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CC" w:rsidRPr="00CD113A" w:rsidRDefault="00752150" w:rsidP="005F66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Ş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ffaflıq Az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rbaycan t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şkilatının 2013-2016-cı ill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 üçün Strateji Planının icrası üzr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HESABAT</w:t>
      </w:r>
    </w:p>
    <w:p w:rsidR="00A42FCC" w:rsidRPr="00CD113A" w:rsidRDefault="00752150" w:rsidP="005F66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İdar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Hey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tin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in 31 Yanvar 2017-ci il iclasında t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qdim </w:t>
      </w:r>
      <w:proofErr w:type="spellStart"/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olunmuşdur</w:t>
      </w:r>
      <w:proofErr w:type="spellEnd"/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. </w:t>
      </w:r>
    </w:p>
    <w:p w:rsidR="00752150" w:rsidRPr="00CD113A" w:rsidRDefault="00752150" w:rsidP="005F66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4157BB" w:rsidRPr="00CD113A" w:rsidRDefault="004157BB" w:rsidP="004157BB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Strateji h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d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fl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r, başlıca f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aliyy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tl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 v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onların n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tic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l</w:t>
      </w:r>
      <w:r w:rsidRPr="00CD113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CD113A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ri</w:t>
      </w:r>
    </w:p>
    <w:p w:rsidR="005F66F3" w:rsidRPr="00CD113A" w:rsidRDefault="005F66F3" w:rsidP="005F66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223"/>
        <w:gridCol w:w="4307"/>
        <w:gridCol w:w="4802"/>
      </w:tblGrid>
      <w:tr w:rsidR="00F87422" w:rsidRPr="00CD113A" w:rsidTr="00A7453A">
        <w:trPr>
          <w:trHeight w:val="218"/>
        </w:trPr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fl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Strategiya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F87422"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Yerli s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halini korrupsiyaya qarşı mübariz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s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f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rb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 etm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HMM v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rin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işinin t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şkili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="00F87422"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Korrupsiyaya qarşı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günd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liyini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şviq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üçün yerli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hali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edilm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li, dövl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orqanları 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münasib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öz hüquqlarını daha yaxşı anlamaq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müdafi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üçün hüquqi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lumatlarla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min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edilm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lidir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.  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Bakı, Quba, 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nc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,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ki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nk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randa yerl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n HMM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vasit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rbaycan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şkilatı korrupsiya qurbanlarına ixtisaslaşmış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peş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kar yardım göst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rir, 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dig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 hüquqi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bağlı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ndaşlara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biznes qurumlarına hüquqi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 verir.</w:t>
            </w:r>
          </w:p>
        </w:tc>
        <w:tc>
          <w:tcPr>
            <w:tcW w:w="4926" w:type="dxa"/>
          </w:tcPr>
          <w:p w:rsidR="00F70B57" w:rsidRPr="00CD113A" w:rsidRDefault="00F70B57" w:rsidP="00F52266">
            <w:pPr>
              <w:pStyle w:val="ColorfulList-Accent11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 w:eastAsia="en-US"/>
              </w:rPr>
            </w:pP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ŞA-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nın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m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rk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zl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ri 6570 n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f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hüquqi yardım göst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rmişdir. ŞA-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nın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hüquqşünaslarının köm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yi il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onlardan 1153-ünün şikay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ti üçün müraci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t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edilmişdir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. 497-si h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ll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olunmuşdur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. H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d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düzgün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ünvanlanmamış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v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ya cavab verilm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miş çox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sayıda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şikay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t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qalmaqdadır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.</w:t>
            </w:r>
          </w:p>
          <w:p w:rsidR="00F87422" w:rsidRPr="00CD113A" w:rsidRDefault="00F87422" w:rsidP="00F52266">
            <w:pPr>
              <w:pStyle w:val="ColorfulList-Accent11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 w:eastAsia="en-US"/>
              </w:rPr>
            </w:pP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sistemini islahatlar keçirm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inandırmaq.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Strateji 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ç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kişm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ri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 xml:space="preserve"> 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rin monitorinqi.</w:t>
            </w:r>
          </w:p>
        </w:tc>
        <w:tc>
          <w:tcPr>
            <w:tcW w:w="4926" w:type="dxa"/>
          </w:tcPr>
          <w:p w:rsidR="00F87422" w:rsidRPr="00CD113A" w:rsidRDefault="004157BB" w:rsidP="00A4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sistemi korrupsiyaya qarşı bütün islahatların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sas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sütunlarından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biridir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insanların öz hüquqlarını müdafi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üçün al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olmalıdır. Lakin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 icra hakimiyy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asılılığı, 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insanların hüquqi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lumatlılıq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sinin aşağı olması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sistemind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pozuntulara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 olur.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HMM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hüquqşünasları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monitorinq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strateji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ç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kişm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(mülki işl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) müşt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msil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r. </w:t>
            </w:r>
          </w:p>
        </w:tc>
        <w:tc>
          <w:tcPr>
            <w:tcW w:w="4926" w:type="dxa"/>
          </w:tcPr>
          <w:p w:rsidR="00F87422" w:rsidRPr="00CD113A" w:rsidRDefault="0014087C" w:rsidP="00A4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iCs/>
                <w:color w:val="000000"/>
                <w:sz w:val="24"/>
                <w:szCs w:val="24"/>
                <w:lang w:val="az-Latn-AZ" w:eastAsia="en-GB"/>
              </w:rPr>
            </w:pP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ŞA-</w:t>
            </w:r>
            <w:proofErr w:type="spellStart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nın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Quba ofisi strateji 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hk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davalarına qoşulsa da, G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nc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Bakı ofisl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ri hey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1C0C30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tin </w:t>
            </w:r>
            <w:proofErr w:type="spellStart"/>
            <w:r w:rsidR="001C0C30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çatışmama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zlığı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s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b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bind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n </w:t>
            </w:r>
            <w:proofErr w:type="spellStart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qoşulmamışdır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. Yeni plana gör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Bakı ofisi d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bu f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aliyy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qoşulacaq.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halinin daha geniş t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b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q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sin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çıxış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etm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İctimai yardım proqramları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şkil etm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ndaşları korrupsiyaya qarşı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lb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, 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lastRenderedPageBreak/>
              <w:t>korrupsiyanın onların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yatında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nfi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sirini azaltmaq üçün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rbaycan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halinin daha geniş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çıxış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yi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lastRenderedPageBreak/>
              <w:t>HMM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qadınlar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ncl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kimi nisb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daha müdafi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siz 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lastRenderedPageBreak/>
              <w:t>kateqoriyadan insanlar üçün hüquqi maarifl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dbirl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keçir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k, 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 sakinl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üçün yerl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hüquqi maarifl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dbirl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926" w:type="dxa"/>
          </w:tcPr>
          <w:p w:rsidR="00F87422" w:rsidRPr="00CD113A" w:rsidRDefault="00A14716" w:rsidP="001C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az-Latn-AZ"/>
              </w:rPr>
            </w:pP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lastRenderedPageBreak/>
              <w:t>Regionda işl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m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yin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ç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tinlikl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rin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baxmayaraq ŞA </w:t>
            </w:r>
            <w:r w:rsidR="001C0C30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informasiya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sessiyalarını 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lastRenderedPageBreak/>
              <w:t xml:space="preserve">uğurla başa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çatdırmışdır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. 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ŞA-</w:t>
            </w:r>
            <w:proofErr w:type="spellStart"/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nın</w:t>
            </w:r>
            <w:proofErr w:type="spellEnd"/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regional m</w:t>
            </w:r>
            <w:r w:rsidR="004E4D67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rk</w:t>
            </w:r>
            <w:r w:rsidR="004E4D67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zl</w:t>
            </w:r>
            <w:r w:rsidR="004E4D67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ri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nin keçirdiyi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33 mobil hüquqi yardım </w:t>
            </w:r>
            <w:proofErr w:type="spellStart"/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sessiya</w:t>
            </w:r>
            <w:r w:rsidR="001C0C30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lar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ı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ndan</w:t>
            </w:r>
            <w:proofErr w:type="spellEnd"/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796 n</w:t>
            </w:r>
            <w:r w:rsidR="004E4D67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f</w:t>
            </w:r>
            <w:r w:rsidR="004E4D67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r, 35 ictimai </w:t>
            </w:r>
            <w:proofErr w:type="spellStart"/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maarifl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ndirm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proofErr w:type="spellEnd"/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t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dbirl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rind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</w:t>
            </w:r>
            <w:proofErr w:type="spellEnd"/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is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1134 n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f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r </w:t>
            </w:r>
            <w:proofErr w:type="spellStart"/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b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hr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l</w:t>
            </w:r>
            <w:r w:rsidR="0073058A" w:rsidRPr="00CD113A">
              <w:rPr>
                <w:rFonts w:ascii="Book Antiqua" w:hAnsi="Times New Roman" w:cs="Times New Roman"/>
                <w:sz w:val="24"/>
                <w:szCs w:val="24"/>
                <w:lang w:val="az-Latn-AZ"/>
              </w:rPr>
              <w:t>ə</w:t>
            </w:r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nmişdir</w:t>
            </w:r>
            <w:proofErr w:type="spellEnd"/>
            <w:r w:rsidR="0073058A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>.</w:t>
            </w:r>
            <w:r w:rsidR="004E4D67" w:rsidRPr="00CD113A">
              <w:rPr>
                <w:rFonts w:ascii="Book Antiqua" w:hAnsi="Book Antiqua" w:cs="Times New Roman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lastRenderedPageBreak/>
              <w:t>4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İnsanların hüquqi 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lumatlılıq s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sinin artırılması.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Hüquqi materialların hazırlanması.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İnsanların hüquqi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lumatlılıq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olduqca aşağıdır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bu da kiçik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murların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sui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-istifad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xırda rüşv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hallarına yol açır.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HMM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hüquqşünasları hüquqi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inzibati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sad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dild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formatda izah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limatlar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dig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hüquqi materiallar hazırlamağa davam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r.</w:t>
            </w:r>
          </w:p>
        </w:tc>
        <w:tc>
          <w:tcPr>
            <w:tcW w:w="4926" w:type="dxa"/>
          </w:tcPr>
          <w:p w:rsidR="00F87422" w:rsidRPr="00CD113A" w:rsidRDefault="00FD1D91" w:rsidP="0075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iCs/>
                <w:color w:val="000000"/>
                <w:sz w:val="24"/>
                <w:szCs w:val="24"/>
                <w:lang w:val="az-Latn-AZ" w:eastAsia="en-GB"/>
              </w:rPr>
            </w:pP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ŞA buklet 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jurnal formalarında xüsusi 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 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ümumi </w:t>
            </w:r>
            <w:proofErr w:type="spellStart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anti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-korrupsiya qanunları il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bağlı </w:t>
            </w:r>
            <w:proofErr w:type="spellStart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lumatlandırıcı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materiallar 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d</w:t>
            </w:r>
            <w:r w:rsidR="00753CA7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rc etmişdir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. Bu materiallar arasında daşınmaz 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mlak, torpaq vergisi, nikaha daxil olmaq ist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y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r üçün qaydalarla bağlı qısa 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b</w:t>
            </w:r>
            <w:r w:rsidR="00753CA7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</w:t>
            </w:r>
            <w:r w:rsidR="00753CA7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dçil</w:t>
            </w:r>
            <w:r w:rsidR="00753CA7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 d</w:t>
            </w:r>
            <w:r w:rsidR="00753CA7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3CA7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var.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5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Korrupsiyaya qarşı mübariz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s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yl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halları bar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empirik 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lumatların toplanması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ictimaiyy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açıqlanması.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HMM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HRM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find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 uğur hekay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rinin hazırlanması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rc edilm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</w:p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hesab edir ki, korrupsiya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ona qarşı mübariz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möhk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 empirik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lill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rin mövcudluğu böyük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malikdir. HMM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crüb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qanunverici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nziml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yici aktlarda olan boşluqları mü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, dövl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idar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çiliyinin çatışmayan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 üz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çıxarmağa, 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yişiklik üçün daha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 lobbiçiliy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imkan yaradır.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Dig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insanların da korrupsiyaya qarşı mübariz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aparması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öz hüquqlarını müdafi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üçün biz müt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madi olaraq HMM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HRM-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uğur hekay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 toplayacaq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rc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yik.</w:t>
            </w:r>
          </w:p>
        </w:tc>
        <w:tc>
          <w:tcPr>
            <w:tcW w:w="4926" w:type="dxa"/>
          </w:tcPr>
          <w:p w:rsidR="00753CA7" w:rsidRPr="00CD113A" w:rsidRDefault="00753CA7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Yalnız 2 uğur hekay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rc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 Bu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davam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etdiril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. </w:t>
            </w:r>
          </w:p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6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Hüquqi ç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rçiv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nin inkişafı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boşluqların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aradan qaldırılması.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Hökum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 üçün tövsiy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rin hazırlanması.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Korrupsiyanın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sini effektiv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kild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aşağı salmağın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sas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biri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qanunvericilikd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olan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boşluqların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açıqların aradan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qaldırılmasıdır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Korrupsiya halları doğuran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açıqların, 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qanunvericilikd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(h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m qanunlarda,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m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qanun layih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rind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)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boşluqların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aradan qaldırılması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qs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dil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hökum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t üçün tövsiy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r hazırlanacaq.</w:t>
            </w:r>
          </w:p>
        </w:tc>
        <w:tc>
          <w:tcPr>
            <w:tcW w:w="4926" w:type="dxa"/>
          </w:tcPr>
          <w:p w:rsidR="00753CA7" w:rsidRPr="00CD113A" w:rsidRDefault="00753CA7" w:rsidP="005812E5">
            <w:pPr>
              <w:pStyle w:val="ColorfulList-Accent11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 w:eastAsia="en-US"/>
              </w:rPr>
            </w:pP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ŞA-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nın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tövsiy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="001C0C30">
              <w:rPr>
                <w:rFonts w:ascii="Book Antiqua" w:hAnsi="Book Antiqua"/>
                <w:sz w:val="24"/>
                <w:szCs w:val="24"/>
                <w:lang w:val="az-Latn-AZ" w:eastAsia="en-US"/>
              </w:rPr>
              <w:t>rinin 40%-i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q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bul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olunmuşdur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: Verilmiş tövsiy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rin icra olunma s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viyy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si onu göst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rir ki, hökum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t qurumları ŞA-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nın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tövsiy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="001C0C30">
              <w:rPr>
                <w:rFonts w:ascii="Book Antiqua" w:hAnsi="Book Antiqua"/>
                <w:sz w:val="24"/>
                <w:szCs w:val="24"/>
                <w:lang w:val="az-Latn-AZ" w:eastAsia="en-US"/>
              </w:rPr>
              <w:t>rinin 40%-i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il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bağlı t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dbir görmüş</w:t>
            </w:r>
            <w:r w:rsidR="001C0C30">
              <w:rPr>
                <w:rFonts w:ascii="Book Antiqua" w:hAnsi="Book Antiqua"/>
                <w:sz w:val="24"/>
                <w:szCs w:val="24"/>
                <w:lang w:val="az-Latn-AZ" w:eastAsia="en-US"/>
              </w:rPr>
              <w:t>dü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r.</w:t>
            </w:r>
            <w:r w:rsidR="00937439"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</w:t>
            </w:r>
          </w:p>
          <w:p w:rsidR="00F87422" w:rsidRPr="00CD113A" w:rsidRDefault="00937439" w:rsidP="005812E5">
            <w:pPr>
              <w:pStyle w:val="ColorfulList-Accent11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sz w:val="24"/>
                <w:szCs w:val="24"/>
                <w:lang w:val="az-Latn-AZ" w:eastAsia="en-US"/>
              </w:rPr>
            </w:pP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N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tic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 h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m d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optimist olmağa imkan verir ki, hökum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t siyas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t islahatlarının hazırlanması v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monitorinqind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QHT-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rin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</w:t>
            </w:r>
            <w:proofErr w:type="spellStart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qabiliyy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tl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rind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n</w:t>
            </w:r>
            <w:proofErr w:type="spellEnd"/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istifad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etm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>y</w:t>
            </w:r>
            <w:r w:rsidRPr="00CD113A">
              <w:rPr>
                <w:rFonts w:ascii="Times New Roman" w:hAnsi="Times New Roman"/>
                <w:sz w:val="24"/>
                <w:szCs w:val="24"/>
                <w:lang w:val="az-Latn-AZ" w:eastAsia="en-US"/>
              </w:rPr>
              <w:t>ə</w:t>
            </w:r>
            <w:r w:rsidRPr="00CD113A">
              <w:rPr>
                <w:rFonts w:ascii="Book Antiqua" w:hAnsi="Book Antiqua"/>
                <w:sz w:val="24"/>
                <w:szCs w:val="24"/>
                <w:lang w:val="az-Latn-AZ" w:eastAsia="en-US"/>
              </w:rPr>
              <w:t xml:space="preserve"> daha maraqlıdır.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7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Strateji ictimai v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killik.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İctimai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killiy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dair 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yirmi masaların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şkili.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öz ictimai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killiyinin strateji aspektini vurğulayacaq. Korrupsiyaya qarşı mübariz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sah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bilik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crüb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mizd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çıxış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k, biz öz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rimiz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nail olmaq üçün aktiv mövqe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rgil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yik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Biz dörd başlıca mövzu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trafında ictimai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killik üçün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yirmi masalar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yik (v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ndaş qeydiyyatı, mülkiyy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hüquqları,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nzil-kommunal xidm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r, sosial müdafi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). İctimai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killik vasit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biz k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orrupsiya halları doğuran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açıqların, el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qanunvericilikd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(h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mçinin qanun layih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rind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)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boşluqların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aradan qaldırılması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qs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dil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tövsiy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r hazırlayacaq,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ndaşların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murların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lumatlanması üçün yeni q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bul edilmiş korrupsiyaya qarşı qanunlara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sad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şdirilmiş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rhl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 xml:space="preserve">r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hazırlayacağıq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en-GB"/>
              </w:rPr>
              <w:t>.</w:t>
            </w:r>
          </w:p>
        </w:tc>
        <w:tc>
          <w:tcPr>
            <w:tcW w:w="4926" w:type="dxa"/>
          </w:tcPr>
          <w:p w:rsidR="00F87422" w:rsidRPr="00CD113A" w:rsidRDefault="008C74AF" w:rsidP="008C74A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16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killikl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bağlı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yirmi masa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keçirilmişdir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 ŞA-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nın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tövsiy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rinin icrası üzr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ibar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t hesabat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veb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hif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mizd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mövcuddur.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8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Strateji koalisiyaların yaradılması.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Korrupsiyaya qarşı geniş QHT koalisiyasının yaradılması.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İctimaiyy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 bizim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timiz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artan marağı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ictimai siyas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lastRenderedPageBreak/>
              <w:t>verdiyimiz töhf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bizd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 edir ki, dövl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öz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l sektorda korrupsiyaya qarşı yanaşmamızı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gücl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ndirm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üçün strateji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fdaşlıqlar quraq. Strateji koalisiyaların yaradılması biz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imkan verir ki, ölk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nin iqtisadi inkişaf,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traf mühit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hlük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sizlik günd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korrupsiyaya qarşı mübariz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şviq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üçün daha güclü mövqed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olaq. 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color w:val="000000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lastRenderedPageBreak/>
              <w:t>Ş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ffaflıq Az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rbaycan 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şkilatı v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ndaş c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miyy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ti qurumlarının 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traflı 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lastRenderedPageBreak/>
              <w:t>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dqiqatını aparacaq, 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n f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al </w:t>
            </w:r>
            <w:proofErr w:type="spellStart"/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anti</w:t>
            </w:r>
            <w:proofErr w:type="spellEnd"/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-korrupsiya QHT-</w:t>
            </w:r>
            <w:proofErr w:type="spellStart"/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rini</w:t>
            </w:r>
            <w:proofErr w:type="spellEnd"/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mü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yy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n ed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k onlarla koalisiya quracaq v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bu geniş koalisiyaların adından araşdırmalar apararaq n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tic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rini ictimaiyy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qdim ed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c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k. Bu strategiyanın </w:t>
            </w:r>
            <w:r w:rsidRPr="00CD113A">
              <w:rPr>
                <w:rFonts w:ascii="Book Antiqua" w:eastAsia="Calibri" w:hAnsi="Book Antiqua" w:cs="Times New Roman"/>
                <w:bCs/>
                <w:i/>
                <w:sz w:val="24"/>
                <w:szCs w:val="24"/>
                <w:lang w:val="az-Latn-AZ"/>
              </w:rPr>
              <w:t>h</w:t>
            </w:r>
            <w:r w:rsidRPr="00CD113A">
              <w:rPr>
                <w:rFonts w:ascii="Book Antiqua" w:eastAsia="Calibri" w:hAnsi="Times New Roman" w:cs="Times New Roman"/>
                <w:bCs/>
                <w:i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i/>
                <w:sz w:val="24"/>
                <w:szCs w:val="24"/>
                <w:lang w:val="az-Latn-AZ"/>
              </w:rPr>
              <w:t>d</w:t>
            </w:r>
            <w:r w:rsidRPr="00CD113A">
              <w:rPr>
                <w:rFonts w:ascii="Book Antiqua" w:eastAsia="Calibri" w:hAnsi="Times New Roman" w:cs="Times New Roman"/>
                <w:bCs/>
                <w:i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i/>
                <w:sz w:val="24"/>
                <w:szCs w:val="24"/>
                <w:lang w:val="az-Latn-AZ"/>
              </w:rPr>
              <w:t>fi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Az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rbaycan QHT-</w:t>
            </w:r>
            <w:proofErr w:type="spellStart"/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rinin</w:t>
            </w:r>
            <w:proofErr w:type="spellEnd"/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dayanıqlı koalisiyasını yaratmaq, Az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rbaycan Ş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ffaflıq 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fdaşlığı adı altında ölk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d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korrupsiyaya qarşı mübariz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ni 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şviq etm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kdir. Gözl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nil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n başlıca </w:t>
            </w:r>
            <w:r w:rsidRPr="00CD113A">
              <w:rPr>
                <w:rFonts w:ascii="Book Antiqua" w:eastAsia="Calibri" w:hAnsi="Book Antiqua" w:cs="Times New Roman"/>
                <w:bCs/>
                <w:i/>
                <w:sz w:val="24"/>
                <w:szCs w:val="24"/>
                <w:lang w:val="az-Latn-AZ"/>
              </w:rPr>
              <w:t>n</w:t>
            </w:r>
            <w:r w:rsidRPr="00CD113A">
              <w:rPr>
                <w:rFonts w:ascii="Book Antiqua" w:eastAsia="Calibri" w:hAnsi="Times New Roman" w:cs="Times New Roman"/>
                <w:bCs/>
                <w:i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i/>
                <w:sz w:val="24"/>
                <w:szCs w:val="24"/>
                <w:lang w:val="az-Latn-AZ"/>
              </w:rPr>
              <w:t>tic</w:t>
            </w:r>
            <w:r w:rsidRPr="00CD113A">
              <w:rPr>
                <w:rFonts w:ascii="Book Antiqua" w:eastAsia="Calibri" w:hAnsi="Times New Roman" w:cs="Times New Roman"/>
                <w:bCs/>
                <w:i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is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korrupsiyaya qarşı 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ş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bbüsl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rd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 xml:space="preserve"> v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t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ndaş c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miyy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tinin iştirak s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viyy</w:t>
            </w:r>
            <w:r w:rsidRPr="00CD113A">
              <w:rPr>
                <w:rFonts w:ascii="Book Antiqua" w:eastAsia="Calibri" w:hAnsi="Times New Roman" w:cs="Times New Roman"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Calibri" w:hAnsi="Book Antiqua" w:cs="Times New Roman"/>
                <w:bCs/>
                <w:sz w:val="24"/>
                <w:szCs w:val="24"/>
                <w:lang w:val="az-Latn-AZ"/>
              </w:rPr>
              <w:t>sini artırmaqdır.</w:t>
            </w:r>
          </w:p>
        </w:tc>
        <w:tc>
          <w:tcPr>
            <w:tcW w:w="4926" w:type="dxa"/>
          </w:tcPr>
          <w:p w:rsidR="002147D8" w:rsidRPr="00CD113A" w:rsidRDefault="00C2241B" w:rsidP="00671732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</w:pP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lastRenderedPageBreak/>
              <w:t xml:space="preserve">AŞT Platforması </w:t>
            </w:r>
            <w:proofErr w:type="spellStart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qurulmuşdur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: ŞA Az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rbaycan 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ndaş c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miyy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tinin 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lastRenderedPageBreak/>
              <w:t>imkanlarının öyr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nilm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si il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bağlı 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dqiqat aparmış, korrupsiya il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mübariz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aparan 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sas yerli 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şkilatların qısa siyahısını hazırlamış 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2014-cü ild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onlardan 21-i il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kdaşlıq ç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rçiv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sind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AŞT QHT Platformasını yaratmışdır.</w:t>
            </w:r>
          </w:p>
          <w:p w:rsidR="00F87422" w:rsidRPr="00CD113A" w:rsidRDefault="002B09BB" w:rsidP="0075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iCs/>
                <w:color w:val="000000"/>
                <w:sz w:val="24"/>
                <w:szCs w:val="24"/>
                <w:lang w:val="az-Latn-AZ" w:eastAsia="en-GB"/>
              </w:rPr>
            </w:pP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2014-cü ilin yazından etibar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 v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ndaş c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miyy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ti üçün ç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tin iş mühitin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baxmayaraq, bu 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şkilatlar (daha sonra müqavil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sasında işl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y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 müt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x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ssisl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r) 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öz bilik v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tövsiy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ri il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ŞA t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find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n 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a) AHT v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</w:t>
            </w:r>
            <w:proofErr w:type="spellStart"/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Anti</w:t>
            </w:r>
            <w:proofErr w:type="spellEnd"/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-korrupsiya MFP-</w:t>
            </w:r>
            <w:proofErr w:type="spellStart"/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rinin</w:t>
            </w:r>
            <w:proofErr w:type="spellEnd"/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icrası v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b) ictimai xidm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tl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r, o cüml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d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n, daşınmaz 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mlakın qeydiyyatı, sosial müdafi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v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kommunal xidm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tl</w:t>
            </w:r>
            <w:r w:rsidR="00C618E2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C618E2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rin monit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orinqi prosesin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öz töhf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</w:t>
            </w:r>
            <w:r w:rsidR="0075146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1C0C30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rini vermişdir</w:t>
            </w:r>
            <w:r w:rsidR="0075146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lastRenderedPageBreak/>
              <w:t>9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Bilikl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rin istehsalını artırmaq.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Milli Ş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ffaflıq Sistemi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qiym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ndirm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aparmaq. 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rbaycanın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di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 özünün,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dig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maraqlı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 korrupsiya riskl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 aşkarlaması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qarşısını almasına, dövl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öz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 sektorda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ffaflığı, dürüstlüyü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hesabatlılığı artırmasına imkan ver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keyfiyy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tli, yüks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standartlara uyğun araşdırma bazası yaratmaqdır. Obyektiv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peş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kar araşdırmalar bizim ictimai siyas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töhf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rimizi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daha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lbedici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k. 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Biz Milli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ffaflıq Sistemi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qiym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ndirm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aparacağıq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onun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tövsiy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öz ictimai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killik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timizd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istifad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yik. Bu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qiym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ndirm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zamanı araşdırma metodologiyası hazırlamaq üçün biz Beyn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lxalq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ffaflığın texniki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crüb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istifad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yik.</w:t>
            </w:r>
          </w:p>
        </w:tc>
        <w:tc>
          <w:tcPr>
            <w:tcW w:w="4926" w:type="dxa"/>
          </w:tcPr>
          <w:p w:rsidR="00F87422" w:rsidRPr="00CD113A" w:rsidRDefault="0032530C" w:rsidP="00DB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Milli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ffaflıq Sistemi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qiym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ndirilm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tamamlanmış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2014-cü ilin iyul ayında d</w:t>
            </w:r>
            <w:r w:rsidR="001C0C30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rc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mçinin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sas mövzularda 5 siyas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di hazırlanaraq hökum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qdim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10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Paytaxtdan 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narda f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t 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lastRenderedPageBreak/>
              <w:t>göst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lastRenderedPageBreak/>
              <w:t>Regional 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zl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hesab edir ki, korrupsiyaya qarşı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paytaxtdan 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narda da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yata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keçirilm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lidir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bu işd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bizim regional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zl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rimiz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zsiz rol oynayır. Onların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regionlarda kök atır,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şkilat üçün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innovasiyalar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,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sinerji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dinamizm meydana çıxır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bir neç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ictimai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killik aparmamıza imkanlar yaranır. 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Qarşıdan 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ill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rzind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öz regional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zl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rinin inkişafına xüsusi diqq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ayırmaqda davam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k, onların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proqram potensiallarını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gücl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ndir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4926" w:type="dxa"/>
          </w:tcPr>
          <w:p w:rsidR="00F87422" w:rsidRPr="00CD113A" w:rsidRDefault="005C3A91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İşçi hey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tinin daxili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xarici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lim imkanları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illik daxili audit say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bacarıqlar inkişaf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etdirilmişdir</w:t>
            </w:r>
            <w:proofErr w:type="spellEnd"/>
            <w:r w:rsidR="00F87422"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.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11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İnsanları korrupsiya halları bar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m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lumat verm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çağırmaq.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İcmalar il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interaktiv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münasib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rin davamı il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yanaşı, insanların sosial ş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b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 vasit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korrupsiya halları bar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lumat verm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sini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şviq etm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926" w:type="dxa"/>
          </w:tcPr>
          <w:p w:rsidR="00F87422" w:rsidRPr="00CD113A" w:rsidRDefault="004157BB" w:rsidP="004157BB">
            <w:pP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rbaycan dövl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t v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 xml:space="preserve"> öz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 xml:space="preserve">l qurumları korrupsiyaya qarşı 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n yaxşı t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crüb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ri t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tbiq etm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 xml:space="preserve"> çağırmaqda davam ed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k, ş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ffaflıq v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 xml:space="preserve"> dürüstlük sisteml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rini t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şviq ed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n qlobal, regional v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 xml:space="preserve"> milli t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sisatların r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hb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r tutduğu standartları yüks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ltm</w:t>
            </w:r>
            <w:r w:rsidRPr="00CD1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Cs/>
                <w:sz w:val="24"/>
                <w:szCs w:val="24"/>
                <w:lang w:val="az-Latn-AZ" w:eastAsia="ru-RU"/>
              </w:rPr>
              <w:t>k üçün çalışacaq.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4926" w:type="dxa"/>
          </w:tcPr>
          <w:p w:rsidR="00F87422" w:rsidRPr="00CD113A" w:rsidRDefault="0093742A" w:rsidP="005305CD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</w:pP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İnternet vasit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sil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</w:t>
            </w:r>
            <w:proofErr w:type="spellStart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maarifl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ndirm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proofErr w:type="spellEnd"/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artmışdır: son 4 ild</w:t>
            </w:r>
            <w:r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ŞA </w:t>
            </w:r>
            <w:proofErr w:type="spellStart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onlayn</w:t>
            </w:r>
            <w:proofErr w:type="spellEnd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kütl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y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, 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sas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 d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g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ncl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ictimai </w:t>
            </w:r>
            <w:proofErr w:type="spellStart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lumatlandırma</w:t>
            </w:r>
            <w:proofErr w:type="spellEnd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f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aliyy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tini </w:t>
            </w:r>
            <w:proofErr w:type="spellStart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genişl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ndirmişdir</w:t>
            </w:r>
            <w:proofErr w:type="spellEnd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. Bu f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aliyy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tl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r n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tic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sind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, layih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dövrü boyunca ŞA-</w:t>
            </w:r>
            <w:proofErr w:type="spellStart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nın</w:t>
            </w:r>
            <w:proofErr w:type="spellEnd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</w:t>
            </w:r>
            <w:proofErr w:type="spellStart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veb</w:t>
            </w:r>
            <w:proofErr w:type="spellEnd"/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s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hif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sin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ortalama olaraq günd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lik 367 giriş olmuşdur. Layih</w:t>
            </w:r>
            <w:r w:rsidR="003616DE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3616DE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dövrü boyunca </w:t>
            </w:r>
            <w:proofErr w:type="spellStart"/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Facebook</w:t>
            </w:r>
            <w:proofErr w:type="spellEnd"/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s</w:t>
            </w:r>
            <w:r w:rsidR="005305C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hif</w:t>
            </w:r>
            <w:r w:rsidR="005305C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mizd</w:t>
            </w:r>
            <w:r w:rsidR="005305C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1600 </w:t>
            </w:r>
            <w:proofErr w:type="spellStart"/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“like”</w:t>
            </w:r>
            <w:proofErr w:type="spellEnd"/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artaraq 30 sentyabr 2016-cı il tarixind</w:t>
            </w:r>
            <w:r w:rsidR="005305C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2238-</w:t>
            </w:r>
            <w:r w:rsidR="005305CD" w:rsidRPr="00CD113A">
              <w:rPr>
                <w:rStyle w:val="Emphasis"/>
                <w:rFonts w:ascii="Book Antiqua" w:hAnsi="Times New Roman" w:cs="Times New Roman"/>
                <w:i w:val="0"/>
                <w:color w:val="000000"/>
                <w:sz w:val="24"/>
                <w:szCs w:val="24"/>
                <w:lang w:val="az-Latn-AZ" w:eastAsia="en-GB"/>
              </w:rPr>
              <w:t>ə</w:t>
            </w:r>
            <w:r w:rsidR="005305CD" w:rsidRPr="00CD113A">
              <w:rPr>
                <w:rStyle w:val="Emphasis"/>
                <w:rFonts w:ascii="Book Antiqua" w:hAnsi="Book Antiqua" w:cs="Times New Roman"/>
                <w:i w:val="0"/>
                <w:color w:val="000000"/>
                <w:sz w:val="24"/>
                <w:szCs w:val="24"/>
                <w:lang w:val="az-Latn-AZ" w:eastAsia="en-GB"/>
              </w:rPr>
              <w:t xml:space="preserve"> çatmışdır.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12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Hökum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tin korrupsiyaya qarşı beyn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lxalq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öhd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likl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rini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yerin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yetirm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sinin monitorinqi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lastRenderedPageBreak/>
              <w:t>qiym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ndirilm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lastRenderedPageBreak/>
              <w:t>Korrupsiyaya qarşı milli f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 planı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Açıq Hökum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tin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şviqin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dair milli f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t planının icrasının 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lastRenderedPageBreak/>
              <w:t>monitorinqi.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lastRenderedPageBreak/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  <w:p w:rsidR="00F87422" w:rsidRPr="00CD113A" w:rsidRDefault="00F87422" w:rsidP="00C27EEB">
            <w:pPr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Hökum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tin korrupsiyaya qarşı beyn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lxalq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öhd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rini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yerin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yetirm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sinin monitorinqi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qiym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tl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ndirilm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si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onun bu öhd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ri yerin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yetirm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sin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nail olmaq üçün yaxşı vasit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dir.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Qarşıdan g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n dörd il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rzind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şkilatının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fdaşları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iki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 planının monitorinqi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yata keçiril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il üzr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monitorinq hesabatları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rc edil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926" w:type="dxa"/>
          </w:tcPr>
          <w:p w:rsidR="00BA5713" w:rsidRPr="00CD113A" w:rsidRDefault="00BA5713" w:rsidP="00F5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</w:pP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Ardıcıl olaraq 3 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d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d 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illik hesabat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v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lav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olaraq h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r F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aliyy</w:t>
            </w:r>
            <w:r w:rsidR="00851D14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t Planının yekun hesabatları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rc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olunmuşdur</w:t>
            </w:r>
            <w:proofErr w:type="spellEnd"/>
            <w:r w:rsidR="00851D14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.</w:t>
            </w:r>
          </w:p>
          <w:p w:rsidR="00F87422" w:rsidRPr="00CD113A" w:rsidRDefault="00851D14" w:rsidP="001C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</w:pP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Yekun hesabatlar 2016-cı ilin de</w:t>
            </w:r>
            <w:r w:rsidR="001C0C30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k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abrında </w:t>
            </w:r>
            <w:r w:rsidR="001C0C30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AHT-</w:t>
            </w:r>
            <w:proofErr w:type="spellStart"/>
            <w:r w:rsidR="001C0C30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nin</w:t>
            </w:r>
            <w:proofErr w:type="spellEnd"/>
            <w:r w:rsidR="001C0C30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Parisd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keçiril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 Sammitind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paylanmışdır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. Hökum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t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Anti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-korrupsiya MFP üzr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83%, AHT üzr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71% icra etmişdir. 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H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mçinin, 2017-2019-cu ill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r üzr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vahid F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aliyy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t Planı üçün 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lav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tövsiy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l</w:t>
            </w:r>
            <w:r w:rsidR="009D6562"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r </w:t>
            </w:r>
            <w:proofErr w:type="spellStart"/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verilmişdir</w:t>
            </w:r>
            <w:proofErr w:type="spellEnd"/>
            <w:r w:rsidR="009D6562"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13 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Ölk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nin siyasi günd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mind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baş ver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 yenilikl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 izl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k. </w:t>
            </w:r>
          </w:p>
        </w:tc>
        <w:tc>
          <w:tcPr>
            <w:tcW w:w="4411" w:type="dxa"/>
          </w:tcPr>
          <w:p w:rsidR="00F87422" w:rsidRPr="00CD113A" w:rsidRDefault="00F87422" w:rsidP="00E03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Mediaya müsahib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r, analitik yazıların hazırlanması.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Ölk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nin siyasi günd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baş ver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yenilikl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şkilatının missiyası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işin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tli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sir göst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iqtidarındadır.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onun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üçün mane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ya yeni imkanlar yarada bil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bütün siyasi, sosial, iqtisadi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texnoloji yenilikl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yaxından izl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k, ölk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baş ver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yenilikl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dair öz mövqeyini müsahib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r, analitik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qal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r, müxt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lif yerli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beyn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lxalq seminarlarda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qdimatlar vasit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ortaya qoyacaq,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mçinin ehtiyac olarsa, öz proqramlarını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shih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926" w:type="dxa"/>
          </w:tcPr>
          <w:p w:rsidR="001642A7" w:rsidRPr="00CD113A" w:rsidRDefault="001642A7" w:rsidP="0091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ŞA siyasi yenilikl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monitorinq etmişdir, lakin QHT-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üçün ç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 iş mühiti</w:t>
            </w:r>
            <w:r w:rsidR="00941A5B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="00941A5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ndaş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tinin materiallarını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rc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ehtiyatlı davranan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tbuatı 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alaraq, ŞA daha çox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Facebook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941A5B"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</w:t>
            </w:r>
            <w:r w:rsidR="00941A5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="00941A5B"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h</w:t>
            </w:r>
            <w:r w:rsidR="00941A5B"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if</w:t>
            </w:r>
            <w:r w:rsidR="00941A5B"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="00941A5B"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="00941A5B"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f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 olmuşdur.</w:t>
            </w:r>
          </w:p>
          <w:p w:rsidR="001642A7" w:rsidRPr="00CD113A" w:rsidRDefault="001642A7" w:rsidP="00164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14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rbaycan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şkilatının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inkişafını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min etm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Daxili idar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çilik, menecment, maliyy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inzibati qaydaları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kmill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şdirm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.</w:t>
            </w:r>
          </w:p>
        </w:tc>
        <w:tc>
          <w:tcPr>
            <w:tcW w:w="4926" w:type="dxa"/>
          </w:tcPr>
          <w:p w:rsidR="00F87422" w:rsidRPr="00CD113A" w:rsidRDefault="004157BB" w:rsidP="00F52266">
            <w:pPr>
              <w:pStyle w:val="ColorfulList-Accent11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</w:pPr>
            <w:r w:rsidRPr="00CD113A"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  <w:t>N</w:t>
            </w:r>
            <w:r w:rsidRPr="00CD113A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  <w:t>tic</w:t>
            </w:r>
            <w:r w:rsidRPr="00CD113A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  <w:t xml:space="preserve"> tam </w:t>
            </w:r>
            <w:r w:rsidRPr="00CD113A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  <w:t>ld</w:t>
            </w:r>
            <w:r w:rsidRPr="00CD113A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CD113A">
              <w:rPr>
                <w:rFonts w:ascii="Book Antiqua" w:hAnsi="Book Antiqua"/>
                <w:b/>
                <w:bCs/>
                <w:sz w:val="24"/>
                <w:szCs w:val="24"/>
                <w:lang w:val="az-Latn-AZ"/>
              </w:rPr>
              <w:t>olunmuşdur</w:t>
            </w:r>
            <w:proofErr w:type="spellEnd"/>
          </w:p>
          <w:p w:rsidR="00F87422" w:rsidRPr="00CD113A" w:rsidRDefault="00F87422" w:rsidP="004C616A">
            <w:pPr>
              <w:pStyle w:val="ColorfulList-Accent11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Book Antiqua" w:hAnsi="Book Antiqua"/>
                <w:b/>
                <w:sz w:val="24"/>
                <w:szCs w:val="24"/>
                <w:lang w:val="az-Latn-AZ"/>
              </w:rPr>
            </w:pPr>
            <w:r w:rsidRPr="00CD113A">
              <w:rPr>
                <w:rStyle w:val="Emphasis"/>
                <w:rFonts w:ascii="Book Antiqua" w:hAnsi="Book Antiqua"/>
                <w:i w:val="0"/>
                <w:color w:val="000000"/>
                <w:sz w:val="24"/>
                <w:szCs w:val="24"/>
                <w:lang w:val="az-Latn-AZ" w:eastAsia="en-GB"/>
              </w:rPr>
              <w:t xml:space="preserve"> 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Ayaqda qalmaq, inkişaf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yeni maliyy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nb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lb etm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rbaycan öz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inkişafını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min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k. 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Biz daxili idar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çilik, menecment, maliyy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inzibati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qaydalarımızı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kmill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şdirm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üçün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Chemonics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şkilatı 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BLCD layih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ç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rçiv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lastRenderedPageBreak/>
              <w:t xml:space="preserve">sıx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kdaşlıq ed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yik.</w:t>
            </w:r>
          </w:p>
        </w:tc>
        <w:tc>
          <w:tcPr>
            <w:tcW w:w="4926" w:type="dxa"/>
          </w:tcPr>
          <w:p w:rsidR="00F87422" w:rsidRPr="00CD113A" w:rsidRDefault="00515ED3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</w:pP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lastRenderedPageBreak/>
              <w:t>Layih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nin 4-cü ilind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ŞA 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ld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etdiyi bilik v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bacarıqları yerli QHT-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r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v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sivil f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allarla 4 t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lim sessiyasında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paylaşmışdır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.</w:t>
            </w:r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lastRenderedPageBreak/>
              <w:t>15</w:t>
            </w: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Az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rbaycan v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ndaş c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miyy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tinin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institusional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inkişafına töhf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verm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şkilatın daxili idar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çiliyi bar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yerli QHT-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</w:t>
            </w:r>
            <w:proofErr w:type="spellEnd"/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üçün t</w:t>
            </w:r>
            <w:r w:rsidRPr="00CD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lim proqramı hazırlamaq.</w:t>
            </w:r>
          </w:p>
        </w:tc>
        <w:tc>
          <w:tcPr>
            <w:tcW w:w="4926" w:type="dxa"/>
          </w:tcPr>
          <w:p w:rsidR="00F87422" w:rsidRPr="00CD113A" w:rsidRDefault="004157BB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tic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tam 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ld</w:t>
            </w:r>
            <w:r w:rsidRPr="00CD1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proofErr w:type="spellStart"/>
            <w:r w:rsidRPr="00CD113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olunmuşdur</w:t>
            </w:r>
            <w:proofErr w:type="spellEnd"/>
          </w:p>
        </w:tc>
      </w:tr>
      <w:tr w:rsidR="00F87422" w:rsidRPr="00CD113A" w:rsidTr="00A7453A">
        <w:tc>
          <w:tcPr>
            <w:tcW w:w="456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13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ndaş 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ti qurumlarının 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daxili idar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çilik 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menecment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ibtidai s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viyy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dir. Bir çox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şkilatlar n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inki maliyy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auditi keçirmir, 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tta illik hesabatlar da hazırlamır. Ona gör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ffaflıq Az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rbaycan öz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fdaşlarını seç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rk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diqq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tli olacaq.</w:t>
            </w:r>
          </w:p>
        </w:tc>
        <w:tc>
          <w:tcPr>
            <w:tcW w:w="4411" w:type="dxa"/>
          </w:tcPr>
          <w:p w:rsidR="00F87422" w:rsidRPr="00CD113A" w:rsidRDefault="00F87422" w:rsidP="00F87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</w:pP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Koalisiya üzvü olan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şkilatlar, xüsusil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regionlardan olan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az tanınmış QHT-</w:t>
            </w:r>
            <w:proofErr w:type="spellStart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</w:t>
            </w:r>
            <w:proofErr w:type="spellEnd"/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üçün ş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ffaflıq v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menecment sah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sind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 xml:space="preserve">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liml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 t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şkil edil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c</w:t>
            </w:r>
            <w:r w:rsidRPr="00CD113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D113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k.</w:t>
            </w:r>
          </w:p>
        </w:tc>
        <w:tc>
          <w:tcPr>
            <w:tcW w:w="4926" w:type="dxa"/>
          </w:tcPr>
          <w:p w:rsidR="00F87422" w:rsidRPr="00CD113A" w:rsidRDefault="00515ED3" w:rsidP="0051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</w:pP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ŞA USAİD v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Kemoniks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il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m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kdaşlıq ç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rçiv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sind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BLCD layih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si üzr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öz t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şkilati bacarıqlarını artırmışdır. Layih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boyunca ŞA-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nın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t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şkilati bacarığının s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viyy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si 1.9-dan (ilkin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qiym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tl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ndirm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) 3.45-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(finalda, 4 üz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rind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n) yüks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lmişdir. N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tic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yenil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nmiş daxili idar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çilik s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n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dl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ri 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h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miyy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tli 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r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c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d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 xml:space="preserve"> </w:t>
            </w:r>
            <w:proofErr w:type="spellStart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t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kmill</w:t>
            </w:r>
            <w:r w:rsidRPr="00CD113A">
              <w:rPr>
                <w:rFonts w:ascii="Book Antiqua" w:hAnsi="Times New Roman" w:cs="Times New Roman"/>
                <w:sz w:val="24"/>
                <w:szCs w:val="24"/>
                <w:lang w:val="az-Latn-AZ" w:eastAsia="en-GB"/>
              </w:rPr>
              <w:t>ə</w:t>
            </w:r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şmişdir</w:t>
            </w:r>
            <w:proofErr w:type="spellEnd"/>
            <w:r w:rsidRPr="00CD113A">
              <w:rPr>
                <w:rFonts w:ascii="Book Antiqua" w:hAnsi="Book Antiqua" w:cs="Times New Roman"/>
                <w:sz w:val="24"/>
                <w:szCs w:val="24"/>
                <w:lang w:val="az-Latn-AZ" w:eastAsia="en-GB"/>
              </w:rPr>
              <w:t>.</w:t>
            </w:r>
          </w:p>
        </w:tc>
      </w:tr>
    </w:tbl>
    <w:p w:rsidR="005F66F3" w:rsidRPr="00CD113A" w:rsidRDefault="005F66F3" w:rsidP="005F66F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CD113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</w:p>
    <w:p w:rsidR="00864919" w:rsidRPr="00CD113A" w:rsidRDefault="00864919">
      <w:pPr>
        <w:rPr>
          <w:rFonts w:ascii="Book Antiqua" w:hAnsi="Book Antiqua" w:cs="Times New Roman"/>
          <w:sz w:val="24"/>
          <w:szCs w:val="24"/>
          <w:lang w:val="az-Latn-AZ"/>
        </w:rPr>
      </w:pPr>
    </w:p>
    <w:sectPr w:rsidR="00864919" w:rsidRPr="00CD113A" w:rsidSect="005F66F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B3B"/>
    <w:multiLevelType w:val="hybridMultilevel"/>
    <w:tmpl w:val="0ED8D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6F3"/>
    <w:rsid w:val="0014087C"/>
    <w:rsid w:val="001642A7"/>
    <w:rsid w:val="00196A45"/>
    <w:rsid w:val="001C0C30"/>
    <w:rsid w:val="002147D8"/>
    <w:rsid w:val="002B09BB"/>
    <w:rsid w:val="0032530C"/>
    <w:rsid w:val="003616DE"/>
    <w:rsid w:val="004157BB"/>
    <w:rsid w:val="00417C45"/>
    <w:rsid w:val="004C616A"/>
    <w:rsid w:val="004E4D67"/>
    <w:rsid w:val="00515ED3"/>
    <w:rsid w:val="005305CD"/>
    <w:rsid w:val="005812E5"/>
    <w:rsid w:val="005C3A91"/>
    <w:rsid w:val="005F66F3"/>
    <w:rsid w:val="00652914"/>
    <w:rsid w:val="00671732"/>
    <w:rsid w:val="006D7709"/>
    <w:rsid w:val="00725270"/>
    <w:rsid w:val="007302A9"/>
    <w:rsid w:val="0073058A"/>
    <w:rsid w:val="0075146D"/>
    <w:rsid w:val="00752150"/>
    <w:rsid w:val="00753CA7"/>
    <w:rsid w:val="00851D14"/>
    <w:rsid w:val="00864919"/>
    <w:rsid w:val="008C74AF"/>
    <w:rsid w:val="009131F1"/>
    <w:rsid w:val="00931034"/>
    <w:rsid w:val="0093742A"/>
    <w:rsid w:val="00937439"/>
    <w:rsid w:val="00941A5B"/>
    <w:rsid w:val="009D6562"/>
    <w:rsid w:val="00A14716"/>
    <w:rsid w:val="00A42FCC"/>
    <w:rsid w:val="00A7453A"/>
    <w:rsid w:val="00AC791B"/>
    <w:rsid w:val="00AF0450"/>
    <w:rsid w:val="00BA5713"/>
    <w:rsid w:val="00C2241B"/>
    <w:rsid w:val="00C27EEB"/>
    <w:rsid w:val="00C42DC1"/>
    <w:rsid w:val="00C618E2"/>
    <w:rsid w:val="00C95467"/>
    <w:rsid w:val="00CD113A"/>
    <w:rsid w:val="00CD3360"/>
    <w:rsid w:val="00CE42BC"/>
    <w:rsid w:val="00DB4687"/>
    <w:rsid w:val="00E03107"/>
    <w:rsid w:val="00E41775"/>
    <w:rsid w:val="00F52266"/>
    <w:rsid w:val="00F70B57"/>
    <w:rsid w:val="00F87422"/>
    <w:rsid w:val="00F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F66F3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5226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zumrud</cp:lastModifiedBy>
  <cp:revision>36</cp:revision>
  <dcterms:created xsi:type="dcterms:W3CDTF">2016-12-21T08:32:00Z</dcterms:created>
  <dcterms:modified xsi:type="dcterms:W3CDTF">2017-01-06T09:30:00Z</dcterms:modified>
</cp:coreProperties>
</file>