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3B2" w:rsidRPr="00E323C1" w:rsidRDefault="001763B2" w:rsidP="001763B2">
      <w:pPr>
        <w:jc w:val="center"/>
        <w:rPr>
          <w:rFonts w:ascii="Book Antiqua" w:hAnsi="Book Antiqua" w:cs="Times New Roman"/>
          <w:b/>
          <w:bCs/>
          <w:sz w:val="40"/>
          <w:szCs w:val="40"/>
          <w:lang w:val="az-Latn-AZ"/>
        </w:rPr>
      </w:pPr>
      <w:r w:rsidRPr="00865F3A">
        <w:rPr>
          <w:rFonts w:ascii="Book Antiqua" w:hAnsi="Book Antiqua" w:cs="Times New Roman"/>
          <w:b/>
          <w:bCs/>
          <w:sz w:val="40"/>
          <w:szCs w:val="40"/>
          <w:lang w:val="az-Latn-AZ"/>
        </w:rPr>
        <w:t>TERMS OF REFERENCES FOR ANNUAL GENERAL MEETING</w:t>
      </w:r>
    </w:p>
    <w:p w:rsidR="001763B2" w:rsidRPr="00152DD7" w:rsidRDefault="001763B2" w:rsidP="001763B2">
      <w:pPr>
        <w:tabs>
          <w:tab w:val="center" w:pos="567"/>
        </w:tabs>
        <w:autoSpaceDE w:val="0"/>
        <w:autoSpaceDN w:val="0"/>
        <w:adjustRightInd w:val="0"/>
        <w:spacing w:after="0"/>
        <w:rPr>
          <w:rFonts w:ascii="Book Antiqua" w:hAnsi="Book Antiqua"/>
          <w:color w:val="FF0000"/>
          <w:sz w:val="24"/>
          <w:szCs w:val="24"/>
          <w:lang w:val="en-GB"/>
        </w:rPr>
      </w:pPr>
      <w:r>
        <w:rPr>
          <w:rFonts w:ascii="Book Antiqua" w:hAnsi="Book Antiqua"/>
          <w:sz w:val="24"/>
          <w:szCs w:val="24"/>
          <w:lang w:val="en-GB"/>
        </w:rPr>
        <w:t>A</w:t>
      </w:r>
      <w:r w:rsidRPr="00152DD7">
        <w:rPr>
          <w:rFonts w:ascii="Book Antiqua" w:hAnsi="Book Antiqua"/>
          <w:sz w:val="24"/>
          <w:szCs w:val="24"/>
          <w:lang w:val="en-GB"/>
        </w:rPr>
        <w:t xml:space="preserve">pproved by the </w:t>
      </w:r>
      <w:r>
        <w:rPr>
          <w:rFonts w:ascii="Book Antiqua" w:hAnsi="Book Antiqua"/>
          <w:sz w:val="24"/>
          <w:szCs w:val="24"/>
          <w:lang w:val="en-GB"/>
        </w:rPr>
        <w:t>A</w:t>
      </w:r>
      <w:r w:rsidRPr="00152DD7">
        <w:rPr>
          <w:rFonts w:ascii="Book Antiqua" w:hAnsi="Book Antiqua"/>
          <w:sz w:val="24"/>
          <w:szCs w:val="24"/>
          <w:lang w:val="en-GB"/>
        </w:rPr>
        <w:t xml:space="preserve">nnual </w:t>
      </w:r>
      <w:r>
        <w:rPr>
          <w:rFonts w:ascii="Book Antiqua" w:hAnsi="Book Antiqua"/>
          <w:sz w:val="24"/>
          <w:szCs w:val="24"/>
          <w:lang w:val="en-GB"/>
        </w:rPr>
        <w:t>G</w:t>
      </w:r>
      <w:r w:rsidRPr="00152DD7">
        <w:rPr>
          <w:rFonts w:ascii="Book Antiqua" w:hAnsi="Book Antiqua"/>
          <w:sz w:val="24"/>
          <w:szCs w:val="24"/>
          <w:lang w:val="en-GB"/>
        </w:rPr>
        <w:t xml:space="preserve">eneral </w:t>
      </w:r>
      <w:r>
        <w:rPr>
          <w:rFonts w:ascii="Book Antiqua" w:hAnsi="Book Antiqua"/>
          <w:sz w:val="24"/>
          <w:szCs w:val="24"/>
          <w:lang w:val="en-GB"/>
        </w:rPr>
        <w:t>M</w:t>
      </w:r>
      <w:r w:rsidRPr="00152DD7">
        <w:rPr>
          <w:rFonts w:ascii="Book Antiqua" w:hAnsi="Book Antiqua"/>
          <w:sz w:val="24"/>
          <w:szCs w:val="24"/>
          <w:lang w:val="en-GB"/>
        </w:rPr>
        <w:t xml:space="preserve">eeting dated </w:t>
      </w:r>
      <w:r>
        <w:rPr>
          <w:rFonts w:ascii="Book Antiqua" w:hAnsi="Book Antiqua"/>
          <w:sz w:val="24"/>
          <w:szCs w:val="24"/>
          <w:lang w:val="en-GB"/>
        </w:rPr>
        <w:t xml:space="preserve">27 October 2014 </w:t>
      </w:r>
    </w:p>
    <w:p w:rsidR="001763B2" w:rsidRPr="0024508F" w:rsidRDefault="001763B2" w:rsidP="001763B2">
      <w:pPr>
        <w:jc w:val="both"/>
        <w:rPr>
          <w:rFonts w:ascii="Book Antiqua" w:hAnsi="Book Antiqua"/>
          <w:sz w:val="24"/>
          <w:szCs w:val="24"/>
          <w:lang w:val="en-GB"/>
        </w:rPr>
      </w:pPr>
      <w:r w:rsidRPr="0024508F">
        <w:rPr>
          <w:rFonts w:ascii="Book Antiqua" w:hAnsi="Book Antiqua"/>
          <w:sz w:val="24"/>
          <w:szCs w:val="24"/>
        </w:rPr>
        <w:t xml:space="preserve">Attachment </w:t>
      </w:r>
      <w:r>
        <w:rPr>
          <w:rFonts w:ascii="Book Antiqua" w:hAnsi="Book Antiqua"/>
          <w:sz w:val="24"/>
          <w:szCs w:val="24"/>
        </w:rPr>
        <w:t>1</w:t>
      </w:r>
      <w:r w:rsidRPr="0024508F">
        <w:rPr>
          <w:rFonts w:ascii="Book Antiqua" w:hAnsi="Book Antiqua"/>
          <w:sz w:val="24"/>
          <w:szCs w:val="24"/>
        </w:rPr>
        <w:t xml:space="preserve"> to Transparency Azerbaijan Governance Policies</w:t>
      </w:r>
      <w:r w:rsidRPr="0024508F">
        <w:rPr>
          <w:rFonts w:ascii="Book Antiqua" w:hAnsi="Book Antiqua"/>
          <w:sz w:val="24"/>
          <w:szCs w:val="24"/>
          <w:lang w:val="en-GB"/>
        </w:rPr>
        <w:t xml:space="preserve"> </w:t>
      </w:r>
    </w:p>
    <w:p w:rsidR="001763B2" w:rsidRPr="00152DD7" w:rsidRDefault="001763B2" w:rsidP="001763B2">
      <w:pPr>
        <w:tabs>
          <w:tab w:val="center" w:pos="567"/>
        </w:tabs>
        <w:autoSpaceDE w:val="0"/>
        <w:autoSpaceDN w:val="0"/>
        <w:adjustRightInd w:val="0"/>
        <w:rPr>
          <w:rFonts w:ascii="Book Antiqua" w:hAnsi="Book Antiqua"/>
          <w:b/>
          <w:sz w:val="24"/>
          <w:szCs w:val="24"/>
          <w:lang w:val="en-GB"/>
        </w:rPr>
      </w:pPr>
      <w:r w:rsidRPr="00152DD7">
        <w:rPr>
          <w:rFonts w:ascii="Book Antiqua" w:hAnsi="Book Antiqua"/>
          <w:b/>
          <w:sz w:val="24"/>
          <w:szCs w:val="24"/>
          <w:lang w:val="en-GB"/>
        </w:rPr>
        <w:t>Introduction</w:t>
      </w:r>
    </w:p>
    <w:p w:rsidR="001763B2" w:rsidRPr="0001542F" w:rsidRDefault="001763B2" w:rsidP="001763B2">
      <w:pPr>
        <w:jc w:val="both"/>
        <w:rPr>
          <w:rFonts w:ascii="Book Antiqua" w:hAnsi="Book Antiqua"/>
          <w:sz w:val="24"/>
          <w:szCs w:val="24"/>
        </w:rPr>
      </w:pPr>
      <w:r w:rsidRPr="00952160">
        <w:rPr>
          <w:rFonts w:ascii="Book Antiqua" w:hAnsi="Book Antiqua"/>
          <w:sz w:val="24"/>
          <w:szCs w:val="24"/>
        </w:rPr>
        <w:t xml:space="preserve">The following Terms of Reference define the respective roles, responsibilities, and terms expected of the </w:t>
      </w:r>
      <w:r>
        <w:rPr>
          <w:rFonts w:ascii="Book Antiqua" w:hAnsi="Book Antiqua"/>
          <w:sz w:val="24"/>
          <w:szCs w:val="24"/>
        </w:rPr>
        <w:t xml:space="preserve">Annual General Meeting of Transparency Azerbaijan as </w:t>
      </w:r>
      <w:r w:rsidRPr="00952160">
        <w:rPr>
          <w:rFonts w:ascii="Book Antiqua" w:hAnsi="Book Antiqua"/>
          <w:sz w:val="24"/>
          <w:szCs w:val="24"/>
        </w:rPr>
        <w:t>per the Organization’s Statutes</w:t>
      </w:r>
      <w:r>
        <w:rPr>
          <w:rFonts w:ascii="Book Antiqua" w:hAnsi="Book Antiqua"/>
          <w:sz w:val="24"/>
          <w:szCs w:val="24"/>
        </w:rPr>
        <w:t xml:space="preserve"> and protocols of the Annual General Meetings and preceding Founder’s Meetings. </w:t>
      </w:r>
      <w:r w:rsidRPr="00952160">
        <w:rPr>
          <w:rFonts w:ascii="Book Antiqua" w:hAnsi="Book Antiqua"/>
          <w:sz w:val="24"/>
          <w:szCs w:val="24"/>
        </w:rPr>
        <w:t>Any amendment(s) to these Terms of Reference must be ratified by the Annual General Meeting of the Transparency Azerbaijan (TI-Az) before taking effect.</w:t>
      </w:r>
      <w:r w:rsidRPr="0001542F">
        <w:rPr>
          <w:rFonts w:ascii="Book Antiqua" w:hAnsi="Book Antiqua"/>
        </w:rPr>
        <w:t xml:space="preserve"> </w:t>
      </w:r>
      <w:r w:rsidRPr="0001542F">
        <w:rPr>
          <w:rFonts w:ascii="Book Antiqua" w:hAnsi="Book Antiqua"/>
          <w:sz w:val="24"/>
          <w:szCs w:val="24"/>
        </w:rPr>
        <w:t xml:space="preserve">These Terms of References are in full compliance with the Statutes and regulate issues not covered therein. </w:t>
      </w:r>
    </w:p>
    <w:p w:rsidR="001763B2" w:rsidRPr="0001542F" w:rsidRDefault="001763B2" w:rsidP="001763B2">
      <w:pPr>
        <w:spacing w:after="0"/>
        <w:rPr>
          <w:rFonts w:ascii="Book Antiqua" w:hAnsi="Book Antiqua"/>
          <w:b/>
          <w:sz w:val="24"/>
          <w:szCs w:val="24"/>
        </w:rPr>
      </w:pPr>
      <w:r w:rsidRPr="0001542F">
        <w:rPr>
          <w:rFonts w:ascii="Book Antiqua" w:hAnsi="Book Antiqua"/>
          <w:b/>
          <w:sz w:val="24"/>
          <w:szCs w:val="24"/>
        </w:rPr>
        <w:t>Status of the Annual General Meeting</w:t>
      </w:r>
    </w:p>
    <w:p w:rsidR="001763B2" w:rsidRPr="00152DD7" w:rsidRDefault="001763B2" w:rsidP="001763B2">
      <w:pPr>
        <w:tabs>
          <w:tab w:val="center" w:pos="567"/>
        </w:tabs>
        <w:autoSpaceDE w:val="0"/>
        <w:autoSpaceDN w:val="0"/>
        <w:adjustRightInd w:val="0"/>
        <w:jc w:val="both"/>
        <w:rPr>
          <w:rFonts w:ascii="Book Antiqua" w:hAnsi="Book Antiqua"/>
          <w:sz w:val="24"/>
          <w:szCs w:val="24"/>
          <w:lang w:val="en-GB"/>
        </w:rPr>
      </w:pPr>
      <w:r w:rsidRPr="00152DD7">
        <w:rPr>
          <w:rFonts w:ascii="Book Antiqua" w:hAnsi="Book Antiqua"/>
          <w:sz w:val="24"/>
          <w:szCs w:val="24"/>
          <w:lang w:val="en-GB"/>
        </w:rPr>
        <w:t xml:space="preserve">The </w:t>
      </w:r>
      <w:r>
        <w:rPr>
          <w:rFonts w:ascii="Book Antiqua" w:hAnsi="Book Antiqua"/>
          <w:sz w:val="24"/>
          <w:szCs w:val="24"/>
          <w:lang w:val="en-GB"/>
        </w:rPr>
        <w:t>Annual General meeting is the supreme decision making body of Transparency Azerbaijan, which</w:t>
      </w:r>
      <w:r w:rsidRPr="00152DD7">
        <w:rPr>
          <w:rFonts w:ascii="Book Antiqua" w:hAnsi="Book Antiqua"/>
          <w:sz w:val="24"/>
          <w:szCs w:val="24"/>
          <w:lang w:val="en-GB"/>
        </w:rPr>
        <w:t xml:space="preserve"> </w:t>
      </w:r>
      <w:r>
        <w:rPr>
          <w:rFonts w:ascii="Book Antiqua" w:hAnsi="Book Antiqua"/>
          <w:sz w:val="24"/>
          <w:szCs w:val="24"/>
          <w:lang w:val="en-GB"/>
        </w:rPr>
        <w:t xml:space="preserve">shall be convened at least one a year. </w:t>
      </w:r>
      <w:r w:rsidRPr="00152DD7">
        <w:rPr>
          <w:rFonts w:ascii="Book Antiqua" w:hAnsi="Book Antiqua"/>
          <w:sz w:val="24"/>
          <w:szCs w:val="24"/>
          <w:lang w:val="en-GB"/>
        </w:rPr>
        <w:t xml:space="preserve">The main function of the </w:t>
      </w:r>
      <w:r>
        <w:rPr>
          <w:rFonts w:ascii="Book Antiqua" w:hAnsi="Book Antiqua"/>
          <w:sz w:val="24"/>
          <w:szCs w:val="24"/>
          <w:lang w:val="en-GB"/>
        </w:rPr>
        <w:t xml:space="preserve">Annual </w:t>
      </w:r>
      <w:r w:rsidRPr="00152DD7">
        <w:rPr>
          <w:rFonts w:ascii="Book Antiqua" w:hAnsi="Book Antiqua"/>
          <w:sz w:val="24"/>
          <w:szCs w:val="24"/>
          <w:lang w:val="en-GB"/>
        </w:rPr>
        <w:t>General Meeting is</w:t>
      </w:r>
      <w:r>
        <w:rPr>
          <w:rFonts w:ascii="Book Antiqua" w:hAnsi="Book Antiqua"/>
          <w:sz w:val="24"/>
          <w:szCs w:val="24"/>
          <w:lang w:val="en-GB"/>
        </w:rPr>
        <w:t xml:space="preserve"> to </w:t>
      </w:r>
      <w:r w:rsidRPr="00152DD7">
        <w:rPr>
          <w:rFonts w:ascii="Book Antiqua" w:hAnsi="Book Antiqua"/>
          <w:sz w:val="24"/>
          <w:szCs w:val="24"/>
          <w:lang w:val="en-GB"/>
        </w:rPr>
        <w:t>observ</w:t>
      </w:r>
      <w:r>
        <w:rPr>
          <w:rFonts w:ascii="Book Antiqua" w:hAnsi="Book Antiqua"/>
          <w:sz w:val="24"/>
          <w:szCs w:val="24"/>
          <w:lang w:val="en-GB"/>
        </w:rPr>
        <w:t xml:space="preserve">e goals of the Transparency Azerbaijan as an organization. </w:t>
      </w:r>
    </w:p>
    <w:p w:rsidR="001763B2" w:rsidRPr="00152DD7" w:rsidRDefault="001763B2" w:rsidP="001763B2">
      <w:pPr>
        <w:tabs>
          <w:tab w:val="center" w:pos="567"/>
        </w:tabs>
        <w:autoSpaceDE w:val="0"/>
        <w:autoSpaceDN w:val="0"/>
        <w:adjustRightInd w:val="0"/>
        <w:spacing w:after="0"/>
        <w:rPr>
          <w:rFonts w:ascii="Book Antiqua" w:hAnsi="Book Antiqua"/>
          <w:b/>
          <w:sz w:val="24"/>
          <w:szCs w:val="24"/>
          <w:lang w:val="en-GB"/>
        </w:rPr>
      </w:pPr>
      <w:r w:rsidRPr="00152DD7">
        <w:rPr>
          <w:rFonts w:ascii="Book Antiqua" w:hAnsi="Book Antiqua"/>
          <w:b/>
          <w:sz w:val="24"/>
          <w:szCs w:val="24"/>
          <w:lang w:val="en-GB"/>
        </w:rPr>
        <w:t>Authority</w:t>
      </w:r>
    </w:p>
    <w:p w:rsidR="001763B2" w:rsidRDefault="001763B2" w:rsidP="001763B2">
      <w:pPr>
        <w:tabs>
          <w:tab w:val="center" w:pos="567"/>
        </w:tabs>
        <w:autoSpaceDE w:val="0"/>
        <w:autoSpaceDN w:val="0"/>
        <w:adjustRightInd w:val="0"/>
        <w:spacing w:after="0"/>
        <w:jc w:val="both"/>
        <w:rPr>
          <w:rFonts w:ascii="Book Antiqua" w:hAnsi="Book Antiqua"/>
          <w:sz w:val="24"/>
          <w:szCs w:val="24"/>
          <w:lang w:val="en-GB"/>
        </w:rPr>
      </w:pPr>
      <w:r>
        <w:rPr>
          <w:rFonts w:ascii="Book Antiqua" w:hAnsi="Book Antiqua"/>
          <w:sz w:val="24"/>
          <w:szCs w:val="24"/>
          <w:lang w:val="en-GB"/>
        </w:rPr>
        <w:t xml:space="preserve">The Annual </w:t>
      </w:r>
      <w:r w:rsidRPr="00152DD7">
        <w:rPr>
          <w:rFonts w:ascii="Book Antiqua" w:hAnsi="Book Antiqua"/>
          <w:sz w:val="24"/>
          <w:szCs w:val="24"/>
          <w:lang w:val="en-GB"/>
        </w:rPr>
        <w:t xml:space="preserve">General Meeting </w:t>
      </w:r>
      <w:r>
        <w:rPr>
          <w:rFonts w:ascii="Book Antiqua" w:hAnsi="Book Antiqua"/>
          <w:sz w:val="24"/>
          <w:szCs w:val="24"/>
          <w:lang w:val="en-GB"/>
        </w:rPr>
        <w:t xml:space="preserve">has the following </w:t>
      </w:r>
      <w:r w:rsidRPr="00152DD7">
        <w:rPr>
          <w:rFonts w:ascii="Book Antiqua" w:hAnsi="Book Antiqua"/>
          <w:sz w:val="24"/>
          <w:szCs w:val="24"/>
          <w:lang w:val="en-GB"/>
        </w:rPr>
        <w:t>authority</w:t>
      </w:r>
      <w:r>
        <w:rPr>
          <w:rFonts w:ascii="Book Antiqua" w:hAnsi="Book Antiqua"/>
          <w:sz w:val="24"/>
          <w:szCs w:val="24"/>
          <w:lang w:val="en-GB"/>
        </w:rPr>
        <w:t xml:space="preserve">: </w:t>
      </w:r>
    </w:p>
    <w:p w:rsidR="001763B2" w:rsidRPr="00152DD7" w:rsidRDefault="001763B2" w:rsidP="001763B2">
      <w:pPr>
        <w:numPr>
          <w:ilvl w:val="0"/>
          <w:numId w:val="24"/>
        </w:numPr>
        <w:tabs>
          <w:tab w:val="clear" w:pos="1713"/>
          <w:tab w:val="center" w:pos="567"/>
          <w:tab w:val="num" w:pos="992"/>
        </w:tabs>
        <w:autoSpaceDE w:val="0"/>
        <w:autoSpaceDN w:val="0"/>
        <w:adjustRightInd w:val="0"/>
        <w:spacing w:after="0" w:line="240" w:lineRule="auto"/>
        <w:ind w:left="284" w:firstLine="0"/>
        <w:jc w:val="both"/>
        <w:rPr>
          <w:rFonts w:ascii="Book Antiqua" w:hAnsi="Book Antiqua"/>
          <w:sz w:val="24"/>
          <w:szCs w:val="24"/>
          <w:lang w:val="en-GB"/>
        </w:rPr>
      </w:pPr>
      <w:r>
        <w:rPr>
          <w:rFonts w:ascii="Book Antiqua" w:hAnsi="Book Antiqua"/>
          <w:sz w:val="24"/>
          <w:szCs w:val="24"/>
          <w:lang w:val="en-GB"/>
        </w:rPr>
        <w:t>F</w:t>
      </w:r>
      <w:r w:rsidRPr="00152DD7">
        <w:rPr>
          <w:rFonts w:ascii="Book Antiqua" w:hAnsi="Book Antiqua"/>
          <w:sz w:val="24"/>
          <w:szCs w:val="24"/>
          <w:lang w:val="en-GB"/>
        </w:rPr>
        <w:t xml:space="preserve">orm the property of the </w:t>
      </w:r>
      <w:r>
        <w:rPr>
          <w:rFonts w:ascii="Book Antiqua" w:hAnsi="Book Antiqua"/>
          <w:sz w:val="24"/>
          <w:szCs w:val="24"/>
          <w:lang w:val="en-GB"/>
        </w:rPr>
        <w:t>organization</w:t>
      </w:r>
      <w:r w:rsidRPr="00152DD7">
        <w:rPr>
          <w:rFonts w:ascii="Book Antiqua" w:hAnsi="Book Antiqua"/>
          <w:sz w:val="24"/>
          <w:szCs w:val="24"/>
          <w:lang w:val="en-GB"/>
        </w:rPr>
        <w:t xml:space="preserve"> and determin</w:t>
      </w:r>
      <w:r>
        <w:rPr>
          <w:rFonts w:ascii="Book Antiqua" w:hAnsi="Book Antiqua"/>
          <w:sz w:val="24"/>
          <w:szCs w:val="24"/>
          <w:lang w:val="en-GB"/>
        </w:rPr>
        <w:t xml:space="preserve">e  its </w:t>
      </w:r>
      <w:r w:rsidRPr="00152DD7">
        <w:rPr>
          <w:rFonts w:ascii="Book Antiqua" w:hAnsi="Book Antiqua"/>
          <w:sz w:val="24"/>
          <w:szCs w:val="24"/>
          <w:lang w:val="en-GB"/>
        </w:rPr>
        <w:t>principles</w:t>
      </w:r>
      <w:r>
        <w:rPr>
          <w:rFonts w:ascii="Book Antiqua" w:hAnsi="Book Antiqua"/>
          <w:sz w:val="24"/>
          <w:szCs w:val="24"/>
          <w:lang w:val="en-GB"/>
        </w:rPr>
        <w:t xml:space="preserve"> of usage</w:t>
      </w:r>
      <w:r w:rsidRPr="00152DD7">
        <w:rPr>
          <w:rFonts w:ascii="Book Antiqua" w:hAnsi="Book Antiqua"/>
          <w:sz w:val="24"/>
          <w:szCs w:val="24"/>
          <w:lang w:val="en-GB"/>
        </w:rPr>
        <w:t xml:space="preserve">; </w:t>
      </w:r>
    </w:p>
    <w:p w:rsidR="001763B2" w:rsidRPr="00152DD7" w:rsidRDefault="001763B2" w:rsidP="001763B2">
      <w:pPr>
        <w:numPr>
          <w:ilvl w:val="0"/>
          <w:numId w:val="24"/>
        </w:numPr>
        <w:tabs>
          <w:tab w:val="clear" w:pos="1713"/>
          <w:tab w:val="center" w:pos="567"/>
          <w:tab w:val="num" w:pos="992"/>
        </w:tabs>
        <w:autoSpaceDE w:val="0"/>
        <w:autoSpaceDN w:val="0"/>
        <w:adjustRightInd w:val="0"/>
        <w:spacing w:after="0" w:line="240" w:lineRule="auto"/>
        <w:ind w:left="284" w:firstLine="0"/>
        <w:jc w:val="both"/>
        <w:rPr>
          <w:rFonts w:ascii="Book Antiqua" w:hAnsi="Book Antiqua"/>
          <w:sz w:val="24"/>
          <w:szCs w:val="24"/>
          <w:lang w:val="en-GB"/>
        </w:rPr>
      </w:pPr>
      <w:r>
        <w:rPr>
          <w:rFonts w:ascii="Book Antiqua" w:hAnsi="Book Antiqua"/>
          <w:sz w:val="24"/>
          <w:szCs w:val="24"/>
          <w:lang w:val="en-GB"/>
        </w:rPr>
        <w:t>C</w:t>
      </w:r>
      <w:r w:rsidRPr="00152DD7">
        <w:rPr>
          <w:rFonts w:ascii="Book Antiqua" w:hAnsi="Book Antiqua"/>
          <w:sz w:val="24"/>
          <w:szCs w:val="24"/>
          <w:lang w:val="en-GB"/>
        </w:rPr>
        <w:t>reat</w:t>
      </w:r>
      <w:r>
        <w:rPr>
          <w:rFonts w:ascii="Book Antiqua" w:hAnsi="Book Antiqua"/>
          <w:sz w:val="24"/>
          <w:szCs w:val="24"/>
          <w:lang w:val="en-GB"/>
        </w:rPr>
        <w:t xml:space="preserve">e </w:t>
      </w:r>
      <w:r w:rsidRPr="00152DD7">
        <w:rPr>
          <w:rFonts w:ascii="Book Antiqua" w:hAnsi="Book Antiqua"/>
          <w:sz w:val="24"/>
          <w:szCs w:val="24"/>
          <w:lang w:val="en-GB"/>
        </w:rPr>
        <w:t xml:space="preserve"> executive organs and untimely </w:t>
      </w:r>
      <w:r>
        <w:rPr>
          <w:rFonts w:ascii="Book Antiqua" w:hAnsi="Book Antiqua"/>
          <w:sz w:val="24"/>
          <w:szCs w:val="24"/>
          <w:lang w:val="en-GB"/>
        </w:rPr>
        <w:t xml:space="preserve">terminate </w:t>
      </w:r>
      <w:r w:rsidRPr="00152DD7">
        <w:rPr>
          <w:rFonts w:ascii="Book Antiqua" w:hAnsi="Book Antiqua"/>
          <w:sz w:val="24"/>
          <w:szCs w:val="24"/>
          <w:lang w:val="en-GB"/>
        </w:rPr>
        <w:t>their authorities;</w:t>
      </w:r>
    </w:p>
    <w:p w:rsidR="001763B2" w:rsidRPr="00152DD7" w:rsidRDefault="001763B2" w:rsidP="001763B2">
      <w:pPr>
        <w:numPr>
          <w:ilvl w:val="0"/>
          <w:numId w:val="24"/>
        </w:numPr>
        <w:tabs>
          <w:tab w:val="clear" w:pos="1713"/>
          <w:tab w:val="center" w:pos="567"/>
          <w:tab w:val="num" w:pos="992"/>
        </w:tabs>
        <w:autoSpaceDE w:val="0"/>
        <w:autoSpaceDN w:val="0"/>
        <w:adjustRightInd w:val="0"/>
        <w:spacing w:after="0" w:line="240" w:lineRule="auto"/>
        <w:ind w:left="284" w:firstLine="0"/>
        <w:jc w:val="both"/>
        <w:rPr>
          <w:rFonts w:ascii="Book Antiqua" w:hAnsi="Book Antiqua"/>
          <w:sz w:val="24"/>
          <w:szCs w:val="24"/>
          <w:lang w:val="en-GB"/>
        </w:rPr>
      </w:pPr>
      <w:r>
        <w:rPr>
          <w:rFonts w:ascii="Book Antiqua" w:hAnsi="Book Antiqua"/>
          <w:sz w:val="24"/>
          <w:szCs w:val="24"/>
          <w:lang w:val="en-GB"/>
        </w:rPr>
        <w:t>A</w:t>
      </w:r>
      <w:r w:rsidRPr="00152DD7">
        <w:rPr>
          <w:rFonts w:ascii="Book Antiqua" w:hAnsi="Book Antiqua"/>
          <w:sz w:val="24"/>
          <w:szCs w:val="24"/>
          <w:lang w:val="en-GB"/>
        </w:rPr>
        <w:t>ffirm annual reports;</w:t>
      </w:r>
    </w:p>
    <w:p w:rsidR="001763B2" w:rsidRPr="00152DD7" w:rsidRDefault="001763B2" w:rsidP="001763B2">
      <w:pPr>
        <w:numPr>
          <w:ilvl w:val="0"/>
          <w:numId w:val="24"/>
        </w:numPr>
        <w:tabs>
          <w:tab w:val="clear" w:pos="1713"/>
          <w:tab w:val="center" w:pos="567"/>
          <w:tab w:val="num" w:pos="992"/>
        </w:tabs>
        <w:autoSpaceDE w:val="0"/>
        <w:autoSpaceDN w:val="0"/>
        <w:adjustRightInd w:val="0"/>
        <w:spacing w:after="0" w:line="240" w:lineRule="auto"/>
        <w:ind w:left="284" w:firstLine="0"/>
        <w:jc w:val="both"/>
        <w:rPr>
          <w:rFonts w:ascii="Book Antiqua" w:hAnsi="Book Antiqua"/>
          <w:sz w:val="24"/>
          <w:szCs w:val="24"/>
          <w:lang w:val="en-GB"/>
        </w:rPr>
      </w:pPr>
      <w:r>
        <w:rPr>
          <w:rFonts w:ascii="Book Antiqua" w:hAnsi="Book Antiqua"/>
          <w:sz w:val="24"/>
          <w:szCs w:val="24"/>
          <w:lang w:val="en-GB"/>
        </w:rPr>
        <w:t>F</w:t>
      </w:r>
      <w:r w:rsidRPr="00152DD7">
        <w:rPr>
          <w:rFonts w:ascii="Book Antiqua" w:hAnsi="Book Antiqua"/>
          <w:sz w:val="24"/>
          <w:szCs w:val="24"/>
          <w:lang w:val="en-GB"/>
        </w:rPr>
        <w:t xml:space="preserve">orm anew </w:t>
      </w:r>
      <w:r>
        <w:rPr>
          <w:rFonts w:ascii="Book Antiqua" w:hAnsi="Book Antiqua"/>
          <w:sz w:val="24"/>
          <w:szCs w:val="24"/>
          <w:lang w:val="en-GB"/>
        </w:rPr>
        <w:t xml:space="preserve"> the organization</w:t>
      </w:r>
      <w:r w:rsidRPr="00152DD7">
        <w:rPr>
          <w:rFonts w:ascii="Book Antiqua" w:hAnsi="Book Antiqua"/>
          <w:sz w:val="24"/>
          <w:szCs w:val="24"/>
          <w:lang w:val="en-GB"/>
        </w:rPr>
        <w:t xml:space="preserve"> and </w:t>
      </w:r>
      <w:r>
        <w:rPr>
          <w:rFonts w:ascii="Book Antiqua" w:hAnsi="Book Antiqua"/>
          <w:sz w:val="24"/>
          <w:szCs w:val="24"/>
          <w:lang w:val="en-GB"/>
        </w:rPr>
        <w:t xml:space="preserve"> dissolve/</w:t>
      </w:r>
      <w:r w:rsidRPr="00152DD7">
        <w:rPr>
          <w:rFonts w:ascii="Book Antiqua" w:hAnsi="Book Antiqua"/>
          <w:sz w:val="24"/>
          <w:szCs w:val="24"/>
          <w:lang w:val="en-GB"/>
        </w:rPr>
        <w:t>liquidat</w:t>
      </w:r>
      <w:r>
        <w:rPr>
          <w:rFonts w:ascii="Book Antiqua" w:hAnsi="Book Antiqua"/>
          <w:sz w:val="24"/>
          <w:szCs w:val="24"/>
          <w:lang w:val="en-GB"/>
        </w:rPr>
        <w:t>e it</w:t>
      </w:r>
      <w:r w:rsidRPr="00152DD7">
        <w:rPr>
          <w:rFonts w:ascii="Book Antiqua" w:hAnsi="Book Antiqua"/>
          <w:sz w:val="24"/>
          <w:szCs w:val="24"/>
          <w:lang w:val="en-GB"/>
        </w:rPr>
        <w:t>;</w:t>
      </w:r>
    </w:p>
    <w:p w:rsidR="001763B2" w:rsidRPr="007C058B" w:rsidRDefault="001763B2" w:rsidP="001763B2">
      <w:pPr>
        <w:numPr>
          <w:ilvl w:val="0"/>
          <w:numId w:val="24"/>
        </w:numPr>
        <w:tabs>
          <w:tab w:val="clear" w:pos="1713"/>
          <w:tab w:val="center" w:pos="567"/>
          <w:tab w:val="num" w:pos="992"/>
        </w:tabs>
        <w:autoSpaceDE w:val="0"/>
        <w:autoSpaceDN w:val="0"/>
        <w:adjustRightInd w:val="0"/>
        <w:spacing w:after="0" w:line="240" w:lineRule="auto"/>
        <w:ind w:left="284" w:firstLine="0"/>
        <w:jc w:val="both"/>
        <w:rPr>
          <w:rFonts w:ascii="Book Antiqua" w:hAnsi="Book Antiqua"/>
          <w:sz w:val="24"/>
          <w:szCs w:val="24"/>
          <w:lang w:val="en-GB"/>
        </w:rPr>
      </w:pPr>
      <w:r>
        <w:rPr>
          <w:rFonts w:ascii="Book Antiqua" w:hAnsi="Book Antiqua"/>
          <w:sz w:val="24"/>
          <w:szCs w:val="24"/>
          <w:lang w:val="en-GB"/>
        </w:rPr>
        <w:t xml:space="preserve">Accept </w:t>
      </w:r>
      <w:r w:rsidRPr="00152DD7">
        <w:rPr>
          <w:rFonts w:ascii="Book Antiqua" w:hAnsi="Book Antiqua"/>
          <w:sz w:val="24"/>
          <w:szCs w:val="24"/>
          <w:lang w:val="en-GB"/>
        </w:rPr>
        <w:t xml:space="preserve">reports of the chief </w:t>
      </w:r>
      <w:r w:rsidRPr="007C058B">
        <w:rPr>
          <w:rFonts w:ascii="Book Antiqua" w:hAnsi="Book Antiqua"/>
          <w:sz w:val="24"/>
          <w:szCs w:val="24"/>
          <w:lang w:val="en-GB"/>
        </w:rPr>
        <w:t>executive organs of the organization;</w:t>
      </w:r>
    </w:p>
    <w:p w:rsidR="001763B2" w:rsidRPr="007C058B" w:rsidRDefault="001763B2" w:rsidP="001763B2">
      <w:pPr>
        <w:numPr>
          <w:ilvl w:val="0"/>
          <w:numId w:val="24"/>
        </w:numPr>
        <w:tabs>
          <w:tab w:val="clear" w:pos="1713"/>
          <w:tab w:val="center" w:pos="567"/>
          <w:tab w:val="num" w:pos="992"/>
        </w:tabs>
        <w:autoSpaceDE w:val="0"/>
        <w:autoSpaceDN w:val="0"/>
        <w:adjustRightInd w:val="0"/>
        <w:spacing w:after="0" w:line="240" w:lineRule="auto"/>
        <w:ind w:left="284" w:firstLine="0"/>
        <w:jc w:val="both"/>
        <w:rPr>
          <w:rFonts w:ascii="Book Antiqua" w:hAnsi="Book Antiqua"/>
          <w:sz w:val="24"/>
          <w:szCs w:val="24"/>
          <w:lang w:val="en-GB"/>
        </w:rPr>
      </w:pPr>
      <w:r w:rsidRPr="007C058B">
        <w:rPr>
          <w:rFonts w:ascii="Book Antiqua" w:hAnsi="Book Antiqua"/>
          <w:sz w:val="24"/>
          <w:szCs w:val="24"/>
          <w:lang w:val="en-GB"/>
        </w:rPr>
        <w:t xml:space="preserve">Elect Chairman of the Board, board members and executive director for the period of five years for maximum two terms of service;  </w:t>
      </w:r>
    </w:p>
    <w:p w:rsidR="001763B2" w:rsidRPr="007C058B" w:rsidRDefault="001763B2" w:rsidP="001763B2">
      <w:pPr>
        <w:numPr>
          <w:ilvl w:val="0"/>
          <w:numId w:val="24"/>
        </w:numPr>
        <w:tabs>
          <w:tab w:val="clear" w:pos="1713"/>
          <w:tab w:val="center" w:pos="567"/>
          <w:tab w:val="num" w:pos="992"/>
        </w:tabs>
        <w:autoSpaceDE w:val="0"/>
        <w:autoSpaceDN w:val="0"/>
        <w:adjustRightInd w:val="0"/>
        <w:spacing w:after="0" w:line="240" w:lineRule="auto"/>
        <w:ind w:left="284" w:firstLine="0"/>
        <w:jc w:val="both"/>
        <w:rPr>
          <w:rFonts w:ascii="Book Antiqua" w:hAnsi="Book Antiqua"/>
          <w:sz w:val="24"/>
          <w:szCs w:val="24"/>
          <w:lang w:val="en-GB"/>
        </w:rPr>
      </w:pPr>
      <w:r w:rsidRPr="007C058B">
        <w:rPr>
          <w:rFonts w:ascii="Book Antiqua" w:hAnsi="Book Antiqua"/>
          <w:sz w:val="24"/>
          <w:szCs w:val="24"/>
          <w:lang w:val="en-GB"/>
        </w:rPr>
        <w:t xml:space="preserve">Accept the Statutes of the organization and approve of any changes to it;  </w:t>
      </w:r>
    </w:p>
    <w:p w:rsidR="001763B2" w:rsidRPr="007C058B" w:rsidRDefault="001763B2" w:rsidP="001763B2">
      <w:pPr>
        <w:numPr>
          <w:ilvl w:val="0"/>
          <w:numId w:val="24"/>
        </w:numPr>
        <w:tabs>
          <w:tab w:val="clear" w:pos="1713"/>
          <w:tab w:val="center" w:pos="567"/>
          <w:tab w:val="num" w:pos="992"/>
        </w:tabs>
        <w:autoSpaceDE w:val="0"/>
        <w:autoSpaceDN w:val="0"/>
        <w:adjustRightInd w:val="0"/>
        <w:spacing w:after="0" w:line="240" w:lineRule="auto"/>
        <w:ind w:left="284" w:firstLine="0"/>
        <w:jc w:val="both"/>
        <w:rPr>
          <w:rFonts w:ascii="Book Antiqua" w:hAnsi="Book Antiqua"/>
          <w:sz w:val="24"/>
          <w:szCs w:val="24"/>
          <w:lang w:val="en-GB"/>
        </w:rPr>
      </w:pPr>
      <w:r w:rsidRPr="007C058B">
        <w:rPr>
          <w:rFonts w:ascii="Book Antiqua" w:hAnsi="Book Antiqua"/>
          <w:sz w:val="24"/>
          <w:szCs w:val="24"/>
          <w:lang w:val="en-GB"/>
        </w:rPr>
        <w:t>Approve of substantial changes in the policies of the organization;</w:t>
      </w:r>
    </w:p>
    <w:p w:rsidR="001763B2" w:rsidRPr="001763B2" w:rsidRDefault="001763B2" w:rsidP="001763B2">
      <w:pPr>
        <w:numPr>
          <w:ilvl w:val="0"/>
          <w:numId w:val="24"/>
        </w:numPr>
        <w:tabs>
          <w:tab w:val="clear" w:pos="1713"/>
          <w:tab w:val="center" w:pos="567"/>
          <w:tab w:val="num" w:pos="992"/>
        </w:tabs>
        <w:autoSpaceDE w:val="0"/>
        <w:autoSpaceDN w:val="0"/>
        <w:adjustRightInd w:val="0"/>
        <w:spacing w:line="240" w:lineRule="auto"/>
        <w:ind w:left="284" w:firstLine="0"/>
        <w:jc w:val="both"/>
        <w:rPr>
          <w:rFonts w:ascii="Book Antiqua" w:hAnsi="Book Antiqua"/>
          <w:sz w:val="24"/>
          <w:szCs w:val="24"/>
          <w:lang w:val="en-GB"/>
        </w:rPr>
      </w:pPr>
      <w:r w:rsidRPr="007C058B">
        <w:rPr>
          <w:rFonts w:ascii="Book Antiqua" w:hAnsi="Book Antiqua"/>
          <w:sz w:val="24"/>
          <w:szCs w:val="24"/>
          <w:lang w:val="en-GB"/>
        </w:rPr>
        <w:t xml:space="preserve">Decide on </w:t>
      </w:r>
      <w:r w:rsidRPr="007C058B">
        <w:rPr>
          <w:rFonts w:ascii="Book Antiqua" w:hAnsi="Book Antiqua" w:cs="Times New Roman"/>
          <w:sz w:val="24"/>
          <w:szCs w:val="24"/>
        </w:rPr>
        <w:t xml:space="preserve">participation in other </w:t>
      </w:r>
      <w:r w:rsidRPr="007C058B">
        <w:rPr>
          <w:rFonts w:ascii="Book Antiqua" w:hAnsi="Book Antiqua"/>
          <w:sz w:val="24"/>
          <w:szCs w:val="24"/>
          <w:lang w:val="en-GB"/>
        </w:rPr>
        <w:t>organization</w:t>
      </w:r>
      <w:r w:rsidRPr="007C058B">
        <w:rPr>
          <w:rFonts w:ascii="Book Antiqua" w:hAnsi="Book Antiqua" w:cs="Times New Roman"/>
          <w:sz w:val="24"/>
          <w:szCs w:val="24"/>
        </w:rPr>
        <w:t>s.</w:t>
      </w:r>
    </w:p>
    <w:p w:rsidR="001763B2" w:rsidRDefault="001763B2" w:rsidP="001763B2">
      <w:pPr>
        <w:tabs>
          <w:tab w:val="center" w:pos="567"/>
        </w:tabs>
        <w:autoSpaceDE w:val="0"/>
        <w:autoSpaceDN w:val="0"/>
        <w:adjustRightInd w:val="0"/>
        <w:rPr>
          <w:rFonts w:ascii="Book Antiqua" w:hAnsi="Book Antiqua"/>
          <w:b/>
          <w:sz w:val="24"/>
          <w:szCs w:val="24"/>
          <w:lang w:val="en-GB"/>
        </w:rPr>
      </w:pPr>
      <w:r>
        <w:rPr>
          <w:rFonts w:ascii="Book Antiqua" w:hAnsi="Book Antiqua"/>
          <w:b/>
          <w:sz w:val="24"/>
          <w:szCs w:val="24"/>
          <w:lang w:val="en-GB"/>
        </w:rPr>
        <w:t xml:space="preserve">Members of the Annual General Meeting </w:t>
      </w:r>
    </w:p>
    <w:p w:rsidR="001763B2" w:rsidRDefault="001763B2" w:rsidP="001763B2">
      <w:pPr>
        <w:tabs>
          <w:tab w:val="center" w:pos="567"/>
        </w:tabs>
        <w:autoSpaceDE w:val="0"/>
        <w:autoSpaceDN w:val="0"/>
        <w:adjustRightInd w:val="0"/>
        <w:spacing w:after="0"/>
        <w:rPr>
          <w:rFonts w:ascii="Book Antiqua" w:hAnsi="Book Antiqua"/>
          <w:i/>
          <w:sz w:val="24"/>
          <w:szCs w:val="24"/>
          <w:lang w:val="en-GB"/>
        </w:rPr>
      </w:pPr>
      <w:r w:rsidRPr="00C368F7">
        <w:rPr>
          <w:rFonts w:ascii="Book Antiqua" w:hAnsi="Book Antiqua"/>
          <w:i/>
          <w:sz w:val="24"/>
          <w:szCs w:val="24"/>
          <w:lang w:val="en-GB"/>
        </w:rPr>
        <w:t xml:space="preserve">Founders </w:t>
      </w:r>
    </w:p>
    <w:p w:rsidR="001763B2" w:rsidRPr="007C058B" w:rsidRDefault="001763B2" w:rsidP="001763B2">
      <w:pPr>
        <w:tabs>
          <w:tab w:val="center" w:pos="567"/>
        </w:tabs>
        <w:autoSpaceDE w:val="0"/>
        <w:autoSpaceDN w:val="0"/>
        <w:adjustRightInd w:val="0"/>
        <w:rPr>
          <w:rFonts w:ascii="Book Antiqua" w:hAnsi="Book Antiqua"/>
          <w:sz w:val="24"/>
          <w:szCs w:val="24"/>
          <w:lang w:val="en-GB"/>
        </w:rPr>
      </w:pPr>
      <w:r w:rsidRPr="00C368F7">
        <w:rPr>
          <w:rFonts w:ascii="Book Antiqua" w:hAnsi="Book Antiqua"/>
          <w:sz w:val="24"/>
          <w:szCs w:val="24"/>
          <w:lang w:val="en-GB"/>
        </w:rPr>
        <w:t>Founders of the Organization</w:t>
      </w:r>
      <w:r>
        <w:rPr>
          <w:rFonts w:ascii="Book Antiqua" w:hAnsi="Book Antiqua"/>
          <w:sz w:val="24"/>
          <w:szCs w:val="24"/>
          <w:lang w:val="en-GB"/>
        </w:rPr>
        <w:t xml:space="preserve"> are </w:t>
      </w:r>
      <w:r w:rsidRPr="007C058B">
        <w:rPr>
          <w:rFonts w:ascii="Book Antiqua" w:hAnsi="Book Antiqua"/>
          <w:sz w:val="24"/>
          <w:szCs w:val="24"/>
          <w:lang w:val="en-GB"/>
        </w:rPr>
        <w:t>members of the organization. Their membership is evidenced by the Statutes registered by the Ministry of Justice</w:t>
      </w:r>
      <w:r w:rsidRPr="007C058B">
        <w:rPr>
          <w:rStyle w:val="FootnoteReference"/>
          <w:rFonts w:ascii="Book Antiqua" w:hAnsi="Book Antiqua"/>
          <w:sz w:val="24"/>
          <w:szCs w:val="24"/>
          <w:lang w:val="en-GB"/>
        </w:rPr>
        <w:footnoteReference w:id="2"/>
      </w:r>
      <w:r w:rsidRPr="007C058B">
        <w:rPr>
          <w:rFonts w:ascii="Book Antiqua" w:hAnsi="Book Antiqua"/>
          <w:sz w:val="24"/>
          <w:szCs w:val="24"/>
          <w:lang w:val="en-GB"/>
        </w:rPr>
        <w:t xml:space="preserve">. </w:t>
      </w:r>
    </w:p>
    <w:p w:rsidR="001763B2" w:rsidRPr="007C058B" w:rsidRDefault="001763B2" w:rsidP="001763B2">
      <w:pPr>
        <w:tabs>
          <w:tab w:val="center" w:pos="567"/>
        </w:tabs>
        <w:autoSpaceDE w:val="0"/>
        <w:autoSpaceDN w:val="0"/>
        <w:adjustRightInd w:val="0"/>
        <w:spacing w:after="0" w:line="240" w:lineRule="auto"/>
        <w:rPr>
          <w:rFonts w:ascii="Book Antiqua" w:hAnsi="Book Antiqua"/>
          <w:i/>
          <w:sz w:val="24"/>
          <w:szCs w:val="24"/>
          <w:lang w:val="en-GB"/>
        </w:rPr>
      </w:pPr>
      <w:r w:rsidRPr="007C058B">
        <w:rPr>
          <w:rFonts w:ascii="Book Antiqua" w:hAnsi="Book Antiqua"/>
          <w:i/>
          <w:sz w:val="24"/>
          <w:szCs w:val="24"/>
          <w:lang w:val="en-GB"/>
        </w:rPr>
        <w:t xml:space="preserve">Individual members </w:t>
      </w:r>
    </w:p>
    <w:p w:rsidR="001763B2" w:rsidRDefault="001763B2" w:rsidP="001763B2">
      <w:pPr>
        <w:tabs>
          <w:tab w:val="center" w:pos="567"/>
        </w:tabs>
        <w:autoSpaceDE w:val="0"/>
        <w:autoSpaceDN w:val="0"/>
        <w:adjustRightInd w:val="0"/>
        <w:jc w:val="both"/>
        <w:rPr>
          <w:rFonts w:ascii="Book Antiqua" w:hAnsi="Book Antiqua"/>
          <w:sz w:val="24"/>
          <w:szCs w:val="24"/>
          <w:lang w:val="en-GB"/>
        </w:rPr>
      </w:pPr>
      <w:r w:rsidRPr="007C058B">
        <w:rPr>
          <w:rStyle w:val="Strong"/>
          <w:rFonts w:ascii="Book Antiqua" w:hAnsi="Book Antiqua" w:cs="Arial"/>
          <w:b w:val="0"/>
          <w:bCs w:val="0"/>
          <w:bdr w:val="none" w:sz="0" w:space="0" w:color="auto" w:frame="1"/>
          <w:shd w:val="clear" w:color="auto" w:fill="FFFFFF"/>
        </w:rPr>
        <w:lastRenderedPageBreak/>
        <w:t>The organization has individual</w:t>
      </w:r>
      <w:r w:rsidRPr="007C058B">
        <w:rPr>
          <w:rStyle w:val="Strong"/>
          <w:rFonts w:ascii="Book Antiqua" w:hAnsi="Book Antiqua" w:cs="Arial"/>
          <w:b w:val="0"/>
          <w:bCs w:val="0"/>
          <w:sz w:val="24"/>
          <w:szCs w:val="24"/>
          <w:bdr w:val="none" w:sz="0" w:space="0" w:color="auto" w:frame="1"/>
          <w:shd w:val="clear" w:color="auto" w:fill="FFFFFF"/>
        </w:rPr>
        <w:t xml:space="preserve"> members (physical persons)</w:t>
      </w:r>
      <w:r w:rsidRPr="007C058B">
        <w:rPr>
          <w:rFonts w:ascii="Book Antiqua" w:hAnsi="Book Antiqua"/>
          <w:sz w:val="24"/>
          <w:szCs w:val="24"/>
          <w:shd w:val="clear" w:color="auto" w:fill="FFFFFF"/>
        </w:rPr>
        <w:t>. Their membership is evidenced by individual members’ registry on TA website.</w:t>
      </w:r>
      <w:r w:rsidRPr="008F6B01">
        <w:rPr>
          <w:rFonts w:ascii="Book Antiqua" w:hAnsi="Book Antiqua"/>
          <w:strike/>
          <w:sz w:val="24"/>
          <w:szCs w:val="24"/>
          <w:lang w:val="en-GB"/>
        </w:rPr>
        <w:t xml:space="preserve"> </w:t>
      </w:r>
      <w:r>
        <w:rPr>
          <w:rFonts w:ascii="Book Antiqua" w:hAnsi="Book Antiqua"/>
          <w:sz w:val="24"/>
          <w:szCs w:val="24"/>
          <w:lang w:val="en-GB"/>
        </w:rPr>
        <w:t xml:space="preserve">    </w:t>
      </w:r>
    </w:p>
    <w:p w:rsidR="001763B2" w:rsidRPr="00ED709B" w:rsidRDefault="001763B2" w:rsidP="001763B2">
      <w:pPr>
        <w:autoSpaceDE w:val="0"/>
        <w:autoSpaceDN w:val="0"/>
        <w:adjustRightInd w:val="0"/>
        <w:spacing w:after="0"/>
        <w:jc w:val="both"/>
        <w:rPr>
          <w:rFonts w:ascii="Book Antiqua" w:hAnsi="Book Antiqua"/>
          <w:i/>
          <w:sz w:val="24"/>
          <w:szCs w:val="24"/>
          <w:lang w:val="en-GB"/>
        </w:rPr>
      </w:pPr>
      <w:r w:rsidRPr="00ED709B">
        <w:rPr>
          <w:rFonts w:ascii="Book Antiqua" w:hAnsi="Book Antiqua"/>
          <w:i/>
          <w:sz w:val="24"/>
          <w:szCs w:val="24"/>
          <w:lang w:val="en-GB"/>
        </w:rPr>
        <w:t xml:space="preserve">Board members  </w:t>
      </w:r>
    </w:p>
    <w:p w:rsidR="001763B2" w:rsidRDefault="001763B2" w:rsidP="001763B2">
      <w:pPr>
        <w:tabs>
          <w:tab w:val="center" w:pos="567"/>
        </w:tabs>
        <w:autoSpaceDE w:val="0"/>
        <w:autoSpaceDN w:val="0"/>
        <w:adjustRightInd w:val="0"/>
        <w:jc w:val="both"/>
        <w:rPr>
          <w:rFonts w:ascii="Book Antiqua" w:hAnsi="Book Antiqua"/>
          <w:sz w:val="24"/>
          <w:szCs w:val="24"/>
          <w:lang w:val="en-GB"/>
        </w:rPr>
      </w:pPr>
      <w:r>
        <w:rPr>
          <w:rFonts w:ascii="Book Antiqua" w:hAnsi="Book Antiqua"/>
          <w:sz w:val="24"/>
          <w:szCs w:val="24"/>
          <w:lang w:val="en-GB"/>
        </w:rPr>
        <w:t>Board members are automatically members of the organization. Their membership is evidenced by the Register of Interests available at the TA website</w:t>
      </w:r>
      <w:r>
        <w:rPr>
          <w:rStyle w:val="FootnoteReference"/>
          <w:rFonts w:ascii="Book Antiqua" w:hAnsi="Book Antiqua"/>
          <w:sz w:val="24"/>
          <w:szCs w:val="24"/>
          <w:lang w:val="en-GB"/>
        </w:rPr>
        <w:footnoteReference w:id="3"/>
      </w:r>
      <w:r>
        <w:rPr>
          <w:rFonts w:ascii="Book Antiqua" w:hAnsi="Book Antiqua"/>
          <w:sz w:val="24"/>
          <w:szCs w:val="24"/>
          <w:lang w:val="en-GB"/>
        </w:rPr>
        <w:t xml:space="preserve">.  </w:t>
      </w:r>
    </w:p>
    <w:p w:rsidR="001763B2" w:rsidRPr="007C058B" w:rsidRDefault="001763B2" w:rsidP="001763B2">
      <w:pPr>
        <w:autoSpaceDE w:val="0"/>
        <w:autoSpaceDN w:val="0"/>
        <w:adjustRightInd w:val="0"/>
        <w:spacing w:after="0"/>
        <w:jc w:val="both"/>
        <w:rPr>
          <w:rFonts w:ascii="Book Antiqua" w:hAnsi="Book Antiqua"/>
          <w:i/>
          <w:sz w:val="24"/>
          <w:szCs w:val="24"/>
          <w:lang w:val="en-GB"/>
        </w:rPr>
      </w:pPr>
      <w:r w:rsidRPr="00CB0273">
        <w:rPr>
          <w:rFonts w:ascii="Book Antiqua" w:hAnsi="Book Antiqua"/>
          <w:i/>
          <w:sz w:val="24"/>
          <w:szCs w:val="24"/>
          <w:lang w:val="en-GB"/>
        </w:rPr>
        <w:t xml:space="preserve">Other </w:t>
      </w:r>
      <w:r w:rsidRPr="007C058B">
        <w:rPr>
          <w:rFonts w:ascii="Book Antiqua" w:hAnsi="Book Antiqua"/>
          <w:i/>
          <w:sz w:val="24"/>
          <w:szCs w:val="24"/>
          <w:lang w:val="en-GB"/>
        </w:rPr>
        <w:t xml:space="preserve">members </w:t>
      </w:r>
    </w:p>
    <w:p w:rsidR="001763B2" w:rsidRDefault="001763B2" w:rsidP="001763B2">
      <w:pPr>
        <w:autoSpaceDE w:val="0"/>
        <w:autoSpaceDN w:val="0"/>
        <w:adjustRightInd w:val="0"/>
        <w:jc w:val="both"/>
        <w:rPr>
          <w:rFonts w:ascii="Book Antiqua" w:hAnsi="Book Antiqua"/>
          <w:sz w:val="24"/>
          <w:szCs w:val="24"/>
          <w:lang w:val="en-GB"/>
        </w:rPr>
      </w:pPr>
      <w:r w:rsidRPr="007C058B">
        <w:rPr>
          <w:rFonts w:ascii="Book Antiqua" w:hAnsi="Book Antiqua"/>
          <w:sz w:val="24"/>
          <w:szCs w:val="24"/>
          <w:lang w:val="en-GB"/>
        </w:rPr>
        <w:t>Though the Statutes state that “every physical person and legal entity of Azerbaijan Republic (except state authority and local self-government bodies) can become a member of the organization and acceptance of members to the organization is implemented by Administrative</w:t>
      </w:r>
      <w:r w:rsidRPr="00CB0273">
        <w:rPr>
          <w:rFonts w:ascii="Book Antiqua" w:hAnsi="Book Antiqua"/>
          <w:sz w:val="24"/>
          <w:szCs w:val="24"/>
          <w:lang w:val="en-GB"/>
        </w:rPr>
        <w:t xml:space="preserve"> Personnel thereof</w:t>
      </w:r>
      <w:r>
        <w:rPr>
          <w:rFonts w:ascii="Book Antiqua" w:hAnsi="Book Antiqua"/>
          <w:sz w:val="24"/>
          <w:szCs w:val="24"/>
          <w:lang w:val="en-GB"/>
        </w:rPr>
        <w:t>”</w:t>
      </w:r>
      <w:r w:rsidRPr="00CB0273">
        <w:rPr>
          <w:rFonts w:ascii="Book Antiqua" w:hAnsi="Book Antiqua"/>
          <w:sz w:val="24"/>
          <w:szCs w:val="24"/>
          <w:lang w:val="en-GB"/>
        </w:rPr>
        <w:t xml:space="preserve">, upon a procedure described in the Statutes in details, </w:t>
      </w:r>
      <w:r>
        <w:rPr>
          <w:rFonts w:ascii="Book Antiqua" w:hAnsi="Book Antiqua"/>
          <w:sz w:val="24"/>
          <w:szCs w:val="24"/>
          <w:lang w:val="en-GB"/>
        </w:rPr>
        <w:t xml:space="preserve">the organization preferred not to have corporate members and limit membership to the types of members described below. The decision was adopted at the first Annual General Meeting to avoid abuse of the TI brand name in the difficult political environment of </w:t>
      </w:r>
      <w:smartTag w:uri="urn:schemas-microsoft-com:office:smarttags" w:element="country-region">
        <w:r>
          <w:rPr>
            <w:rFonts w:ascii="Book Antiqua" w:hAnsi="Book Antiqua"/>
            <w:sz w:val="24"/>
            <w:szCs w:val="24"/>
            <w:lang w:val="en-GB"/>
          </w:rPr>
          <w:t>Azerbaijan</w:t>
        </w:r>
      </w:smartTag>
      <w:r>
        <w:rPr>
          <w:rFonts w:ascii="Book Antiqua" w:hAnsi="Book Antiqua"/>
          <w:sz w:val="24"/>
          <w:szCs w:val="24"/>
          <w:lang w:val="en-GB"/>
        </w:rPr>
        <w:t xml:space="preserve">. </w:t>
      </w:r>
      <w:r>
        <w:rPr>
          <w:rStyle w:val="FootnoteReference"/>
          <w:rFonts w:ascii="Book Antiqua" w:hAnsi="Book Antiqua"/>
          <w:sz w:val="24"/>
          <w:szCs w:val="24"/>
          <w:lang w:val="en-GB"/>
        </w:rPr>
        <w:footnoteReference w:id="4"/>
      </w:r>
      <w:r>
        <w:rPr>
          <w:rFonts w:ascii="Book Antiqua" w:hAnsi="Book Antiqua"/>
          <w:sz w:val="24"/>
          <w:szCs w:val="24"/>
          <w:lang w:val="en-GB"/>
        </w:rPr>
        <w:t xml:space="preserve"> </w:t>
      </w:r>
    </w:p>
    <w:p w:rsidR="001763B2" w:rsidRDefault="001763B2" w:rsidP="001763B2">
      <w:pPr>
        <w:tabs>
          <w:tab w:val="center" w:pos="567"/>
        </w:tabs>
        <w:autoSpaceDE w:val="0"/>
        <w:autoSpaceDN w:val="0"/>
        <w:adjustRightInd w:val="0"/>
        <w:rPr>
          <w:rFonts w:ascii="Book Antiqua" w:hAnsi="Book Antiqua"/>
          <w:b/>
          <w:sz w:val="24"/>
          <w:szCs w:val="24"/>
          <w:lang w:val="en-GB"/>
        </w:rPr>
      </w:pPr>
      <w:r>
        <w:rPr>
          <w:rFonts w:ascii="Book Antiqua" w:hAnsi="Book Antiqua"/>
          <w:b/>
          <w:sz w:val="24"/>
          <w:szCs w:val="24"/>
          <w:lang w:val="en-GB"/>
        </w:rPr>
        <w:t xml:space="preserve">Termination of membership  </w:t>
      </w:r>
    </w:p>
    <w:p w:rsidR="001763B2" w:rsidRDefault="001763B2" w:rsidP="001763B2">
      <w:pPr>
        <w:tabs>
          <w:tab w:val="center" w:pos="567"/>
        </w:tabs>
        <w:autoSpaceDE w:val="0"/>
        <w:autoSpaceDN w:val="0"/>
        <w:adjustRightInd w:val="0"/>
        <w:spacing w:after="0"/>
        <w:rPr>
          <w:rFonts w:ascii="Book Antiqua" w:hAnsi="Book Antiqua"/>
          <w:i/>
          <w:sz w:val="24"/>
          <w:szCs w:val="24"/>
          <w:lang w:val="en-GB"/>
        </w:rPr>
      </w:pPr>
      <w:r w:rsidRPr="00C368F7">
        <w:rPr>
          <w:rFonts w:ascii="Book Antiqua" w:hAnsi="Book Antiqua"/>
          <w:i/>
          <w:sz w:val="24"/>
          <w:szCs w:val="24"/>
          <w:lang w:val="en-GB"/>
        </w:rPr>
        <w:t xml:space="preserve">Founders </w:t>
      </w:r>
    </w:p>
    <w:p w:rsidR="001763B2" w:rsidRPr="00C368F7" w:rsidRDefault="001763B2" w:rsidP="001763B2">
      <w:pPr>
        <w:tabs>
          <w:tab w:val="center" w:pos="567"/>
        </w:tabs>
        <w:autoSpaceDE w:val="0"/>
        <w:autoSpaceDN w:val="0"/>
        <w:adjustRightInd w:val="0"/>
        <w:jc w:val="both"/>
        <w:rPr>
          <w:rFonts w:ascii="Book Antiqua" w:hAnsi="Book Antiqua"/>
          <w:sz w:val="24"/>
          <w:szCs w:val="24"/>
          <w:lang w:val="en-GB"/>
        </w:rPr>
      </w:pPr>
      <w:r>
        <w:rPr>
          <w:rFonts w:ascii="Book Antiqua" w:hAnsi="Book Antiqua"/>
          <w:sz w:val="24"/>
          <w:szCs w:val="24"/>
          <w:lang w:val="en-GB"/>
        </w:rPr>
        <w:t xml:space="preserve">Termination of membership for founders (upon their own will submitted in writing or in cases described below) shall be approved by the Annual General Meeting and subsequently necessary amendments shall be made to the Statutes and approved by the registering body – Ministry of Justice. </w:t>
      </w:r>
    </w:p>
    <w:p w:rsidR="001763B2" w:rsidRDefault="001763B2" w:rsidP="001763B2">
      <w:pPr>
        <w:autoSpaceDE w:val="0"/>
        <w:autoSpaceDN w:val="0"/>
        <w:adjustRightInd w:val="0"/>
        <w:spacing w:after="0"/>
        <w:jc w:val="both"/>
        <w:rPr>
          <w:i/>
          <w:sz w:val="24"/>
          <w:szCs w:val="24"/>
          <w:lang w:val="en-GB"/>
        </w:rPr>
      </w:pPr>
      <w:r w:rsidRPr="00707B6E">
        <w:rPr>
          <w:i/>
          <w:sz w:val="24"/>
          <w:szCs w:val="24"/>
          <w:lang w:val="en-GB"/>
        </w:rPr>
        <w:t xml:space="preserve">Staff </w:t>
      </w:r>
    </w:p>
    <w:p w:rsidR="001763B2" w:rsidRDefault="001763B2" w:rsidP="001763B2">
      <w:pPr>
        <w:autoSpaceDE w:val="0"/>
        <w:autoSpaceDN w:val="0"/>
        <w:adjustRightInd w:val="0"/>
        <w:jc w:val="both"/>
        <w:rPr>
          <w:rFonts w:ascii="Book Antiqua" w:hAnsi="Book Antiqua"/>
          <w:sz w:val="24"/>
          <w:szCs w:val="24"/>
          <w:lang w:val="en-GB"/>
        </w:rPr>
      </w:pPr>
      <w:r w:rsidRPr="00707B6E">
        <w:rPr>
          <w:rFonts w:ascii="Book Antiqua" w:hAnsi="Book Antiqua"/>
          <w:sz w:val="24"/>
          <w:szCs w:val="24"/>
          <w:lang w:val="en-GB"/>
        </w:rPr>
        <w:t xml:space="preserve">Membership in the organization for the staff is automatically terminated upon termination of the employment and </w:t>
      </w:r>
      <w:r>
        <w:rPr>
          <w:rFonts w:ascii="Book Antiqua" w:hAnsi="Book Antiqua"/>
          <w:sz w:val="24"/>
          <w:szCs w:val="24"/>
          <w:lang w:val="en-GB"/>
        </w:rPr>
        <w:t xml:space="preserve">surrender of the office identification card. </w:t>
      </w:r>
    </w:p>
    <w:p w:rsidR="001763B2" w:rsidRPr="00CB0273" w:rsidRDefault="001763B2" w:rsidP="001763B2">
      <w:pPr>
        <w:autoSpaceDE w:val="0"/>
        <w:autoSpaceDN w:val="0"/>
        <w:adjustRightInd w:val="0"/>
        <w:spacing w:after="0"/>
        <w:jc w:val="both"/>
        <w:rPr>
          <w:rFonts w:ascii="Book Antiqua" w:hAnsi="Book Antiqua"/>
          <w:i/>
          <w:sz w:val="24"/>
          <w:szCs w:val="24"/>
          <w:lang w:val="en-GB"/>
        </w:rPr>
      </w:pPr>
      <w:r w:rsidRPr="00CB0273">
        <w:rPr>
          <w:rFonts w:ascii="Book Antiqua" w:hAnsi="Book Antiqua"/>
          <w:i/>
          <w:sz w:val="24"/>
          <w:szCs w:val="24"/>
          <w:lang w:val="en-GB"/>
        </w:rPr>
        <w:t xml:space="preserve">Board members  </w:t>
      </w:r>
    </w:p>
    <w:p w:rsidR="001763B2" w:rsidRDefault="001763B2" w:rsidP="001763B2">
      <w:pPr>
        <w:autoSpaceDE w:val="0"/>
        <w:autoSpaceDN w:val="0"/>
        <w:adjustRightInd w:val="0"/>
        <w:jc w:val="both"/>
        <w:rPr>
          <w:rFonts w:ascii="Book Antiqua" w:hAnsi="Book Antiqua"/>
          <w:sz w:val="24"/>
          <w:szCs w:val="24"/>
          <w:lang w:val="en-GB"/>
        </w:rPr>
      </w:pPr>
      <w:r w:rsidRPr="00CB0273">
        <w:rPr>
          <w:rFonts w:ascii="Book Antiqua" w:hAnsi="Book Antiqua"/>
          <w:sz w:val="24"/>
          <w:szCs w:val="24"/>
          <w:lang w:val="en-GB"/>
        </w:rPr>
        <w:t xml:space="preserve">Membership </w:t>
      </w:r>
      <w:r>
        <w:rPr>
          <w:rFonts w:ascii="Book Antiqua" w:hAnsi="Book Antiqua"/>
          <w:sz w:val="24"/>
          <w:szCs w:val="24"/>
          <w:lang w:val="en-GB"/>
        </w:rPr>
        <w:t xml:space="preserve">in the </w:t>
      </w:r>
      <w:r w:rsidRPr="00CB0273">
        <w:rPr>
          <w:rFonts w:ascii="Book Antiqua" w:hAnsi="Book Antiqua"/>
          <w:sz w:val="24"/>
          <w:szCs w:val="24"/>
          <w:lang w:val="en-GB"/>
        </w:rPr>
        <w:t xml:space="preserve">organization </w:t>
      </w:r>
      <w:r>
        <w:rPr>
          <w:rFonts w:ascii="Book Antiqua" w:hAnsi="Book Antiqua"/>
          <w:sz w:val="24"/>
          <w:szCs w:val="24"/>
          <w:lang w:val="en-GB"/>
        </w:rPr>
        <w:t xml:space="preserve">is extended automatically to </w:t>
      </w:r>
      <w:r w:rsidRPr="00CB0273">
        <w:rPr>
          <w:rFonts w:ascii="Book Antiqua" w:hAnsi="Book Antiqua"/>
          <w:sz w:val="24"/>
          <w:szCs w:val="24"/>
          <w:lang w:val="en-GB"/>
        </w:rPr>
        <w:t xml:space="preserve">the board members </w:t>
      </w:r>
      <w:r>
        <w:rPr>
          <w:rFonts w:ascii="Book Antiqua" w:hAnsi="Book Antiqua"/>
          <w:sz w:val="24"/>
          <w:szCs w:val="24"/>
          <w:lang w:val="en-GB"/>
        </w:rPr>
        <w:t xml:space="preserve">upon their election and is automatically terminated upon resignation. </w:t>
      </w:r>
    </w:p>
    <w:p w:rsidR="001763B2" w:rsidRDefault="001763B2" w:rsidP="001763B2">
      <w:pPr>
        <w:autoSpaceDE w:val="0"/>
        <w:autoSpaceDN w:val="0"/>
        <w:adjustRightInd w:val="0"/>
        <w:spacing w:after="0"/>
        <w:jc w:val="both"/>
        <w:rPr>
          <w:rFonts w:ascii="Book Antiqua" w:hAnsi="Book Antiqua"/>
          <w:i/>
          <w:sz w:val="24"/>
          <w:szCs w:val="24"/>
          <w:lang w:val="en-GB"/>
        </w:rPr>
      </w:pPr>
      <w:r w:rsidRPr="00B56BB1">
        <w:rPr>
          <w:rFonts w:ascii="Book Antiqua" w:hAnsi="Book Antiqua"/>
          <w:i/>
          <w:sz w:val="24"/>
          <w:szCs w:val="24"/>
          <w:lang w:val="en-GB"/>
        </w:rPr>
        <w:t xml:space="preserve">Individual members </w:t>
      </w:r>
    </w:p>
    <w:p w:rsidR="001763B2" w:rsidRPr="00B56BB1" w:rsidRDefault="001763B2" w:rsidP="001763B2">
      <w:pPr>
        <w:autoSpaceDE w:val="0"/>
        <w:autoSpaceDN w:val="0"/>
        <w:adjustRightInd w:val="0"/>
        <w:jc w:val="both"/>
        <w:rPr>
          <w:rFonts w:ascii="Book Antiqua" w:hAnsi="Book Antiqua"/>
          <w:sz w:val="24"/>
          <w:szCs w:val="24"/>
          <w:lang w:val="en-GB"/>
        </w:rPr>
      </w:pPr>
      <w:r w:rsidRPr="00BB05D9">
        <w:rPr>
          <w:rFonts w:ascii="Book Antiqua" w:hAnsi="Book Antiqua"/>
          <w:sz w:val="24"/>
          <w:szCs w:val="24"/>
          <w:lang w:val="en-GB"/>
        </w:rPr>
        <w:t>Individual members can be recommended by any member of the organization and approved by board. Their membership is also terminated by the board decision or self-rejected with a notification sent to the board in writing.</w:t>
      </w:r>
      <w:r>
        <w:rPr>
          <w:rFonts w:ascii="Book Antiqua" w:hAnsi="Book Antiqua"/>
          <w:sz w:val="24"/>
          <w:szCs w:val="24"/>
          <w:lang w:val="en-GB"/>
        </w:rPr>
        <w:t xml:space="preserve">   </w:t>
      </w:r>
    </w:p>
    <w:p w:rsidR="001763B2" w:rsidRPr="000C71FE" w:rsidRDefault="001763B2" w:rsidP="001763B2">
      <w:pPr>
        <w:tabs>
          <w:tab w:val="center" w:pos="142"/>
          <w:tab w:val="left" w:pos="284"/>
          <w:tab w:val="left" w:pos="4678"/>
        </w:tabs>
        <w:autoSpaceDE w:val="0"/>
        <w:autoSpaceDN w:val="0"/>
        <w:adjustRightInd w:val="0"/>
        <w:jc w:val="both"/>
        <w:rPr>
          <w:rFonts w:ascii="Book Antiqua" w:hAnsi="Book Antiqua"/>
          <w:sz w:val="24"/>
          <w:szCs w:val="24"/>
          <w:lang w:val="en-GB"/>
        </w:rPr>
      </w:pPr>
      <w:r>
        <w:rPr>
          <w:rFonts w:ascii="Book Antiqua" w:hAnsi="Book Antiqua"/>
          <w:sz w:val="24"/>
          <w:szCs w:val="24"/>
          <w:lang w:val="en-GB"/>
        </w:rPr>
        <w:t xml:space="preserve">In addition to the above, as per Statutes, </w:t>
      </w:r>
      <w:r w:rsidRPr="00C94211">
        <w:rPr>
          <w:rFonts w:ascii="Book Antiqua" w:hAnsi="Book Antiqua"/>
          <w:sz w:val="24"/>
          <w:szCs w:val="24"/>
          <w:lang w:val="en-GB"/>
        </w:rPr>
        <w:t xml:space="preserve">membership </w:t>
      </w:r>
      <w:r>
        <w:rPr>
          <w:rFonts w:ascii="Book Antiqua" w:hAnsi="Book Antiqua"/>
          <w:sz w:val="24"/>
          <w:szCs w:val="24"/>
          <w:lang w:val="en-GB"/>
        </w:rPr>
        <w:t xml:space="preserve">can be terminated in the following cases: </w:t>
      </w:r>
      <w:r w:rsidRPr="000C71FE">
        <w:rPr>
          <w:rFonts w:ascii="Book Antiqua" w:hAnsi="Book Antiqua"/>
          <w:sz w:val="24"/>
          <w:szCs w:val="24"/>
          <w:lang w:val="en-GB"/>
        </w:rPr>
        <w:t xml:space="preserve"> Voluntary resignation </w:t>
      </w:r>
      <w:r>
        <w:rPr>
          <w:rFonts w:ascii="Book Antiqua" w:hAnsi="Book Antiqua"/>
          <w:sz w:val="24"/>
          <w:szCs w:val="24"/>
          <w:lang w:val="en-GB"/>
        </w:rPr>
        <w:t xml:space="preserve">and </w:t>
      </w:r>
      <w:r w:rsidRPr="000C71FE">
        <w:rPr>
          <w:rFonts w:ascii="Book Antiqua" w:hAnsi="Book Antiqua"/>
          <w:sz w:val="24"/>
          <w:szCs w:val="24"/>
          <w:lang w:val="en-GB"/>
        </w:rPr>
        <w:t xml:space="preserve">Expulsion </w:t>
      </w:r>
    </w:p>
    <w:p w:rsidR="001763B2" w:rsidRPr="000C71FE" w:rsidRDefault="001763B2" w:rsidP="001763B2">
      <w:pPr>
        <w:tabs>
          <w:tab w:val="center" w:pos="142"/>
          <w:tab w:val="left" w:pos="284"/>
          <w:tab w:val="left" w:pos="4678"/>
        </w:tabs>
        <w:autoSpaceDE w:val="0"/>
        <w:autoSpaceDN w:val="0"/>
        <w:adjustRightInd w:val="0"/>
        <w:spacing w:after="0"/>
        <w:jc w:val="both"/>
        <w:rPr>
          <w:rFonts w:ascii="Book Antiqua" w:hAnsi="Book Antiqua"/>
          <w:sz w:val="24"/>
          <w:szCs w:val="24"/>
          <w:lang w:val="en-GB"/>
        </w:rPr>
      </w:pPr>
      <w:r w:rsidRPr="00683A5C">
        <w:rPr>
          <w:rFonts w:ascii="Book Antiqua" w:hAnsi="Book Antiqua"/>
          <w:sz w:val="24"/>
          <w:szCs w:val="24"/>
          <w:lang w:val="en-GB"/>
        </w:rPr>
        <w:lastRenderedPageBreak/>
        <w:t xml:space="preserve">Members of the </w:t>
      </w:r>
      <w:r>
        <w:rPr>
          <w:rFonts w:ascii="Book Antiqua" w:hAnsi="Book Antiqua"/>
          <w:sz w:val="24"/>
          <w:szCs w:val="24"/>
          <w:lang w:val="en-GB"/>
        </w:rPr>
        <w:t xml:space="preserve">organization </w:t>
      </w:r>
      <w:r w:rsidRPr="00683A5C">
        <w:rPr>
          <w:rFonts w:ascii="Book Antiqua" w:hAnsi="Book Antiqua"/>
          <w:sz w:val="24"/>
          <w:szCs w:val="24"/>
          <w:lang w:val="en-GB"/>
        </w:rPr>
        <w:t>can be expelled from</w:t>
      </w:r>
      <w:r w:rsidRPr="000C71FE">
        <w:rPr>
          <w:rFonts w:ascii="Book Antiqua" w:hAnsi="Book Antiqua"/>
          <w:sz w:val="24"/>
          <w:szCs w:val="24"/>
          <w:lang w:val="en-GB"/>
        </w:rPr>
        <w:t xml:space="preserve"> the membership in the following situations:</w:t>
      </w:r>
    </w:p>
    <w:p w:rsidR="001763B2" w:rsidRPr="0001542F" w:rsidRDefault="001763B2" w:rsidP="001763B2">
      <w:pPr>
        <w:pStyle w:val="ListParagraph"/>
        <w:numPr>
          <w:ilvl w:val="0"/>
          <w:numId w:val="29"/>
        </w:numPr>
        <w:autoSpaceDE w:val="0"/>
        <w:autoSpaceDN w:val="0"/>
        <w:adjustRightInd w:val="0"/>
        <w:spacing w:after="0" w:line="240" w:lineRule="auto"/>
        <w:jc w:val="both"/>
        <w:rPr>
          <w:rFonts w:ascii="Book Antiqua" w:hAnsi="Book Antiqua"/>
          <w:sz w:val="24"/>
          <w:szCs w:val="24"/>
          <w:lang w:val="en-GB"/>
        </w:rPr>
      </w:pPr>
      <w:r w:rsidRPr="0001542F">
        <w:rPr>
          <w:rFonts w:ascii="Book Antiqua" w:hAnsi="Book Antiqua"/>
          <w:sz w:val="24"/>
          <w:szCs w:val="24"/>
          <w:lang w:val="en-GB"/>
        </w:rPr>
        <w:t xml:space="preserve">when a motion is made by another member stating that the member in question  has stained the name of the organization; </w:t>
      </w:r>
    </w:p>
    <w:p w:rsidR="001763B2" w:rsidRPr="007C058B" w:rsidRDefault="001763B2" w:rsidP="001763B2">
      <w:pPr>
        <w:pStyle w:val="ListParagraph"/>
        <w:numPr>
          <w:ilvl w:val="0"/>
          <w:numId w:val="29"/>
        </w:numPr>
        <w:autoSpaceDE w:val="0"/>
        <w:autoSpaceDN w:val="0"/>
        <w:adjustRightInd w:val="0"/>
        <w:spacing w:after="0" w:line="240" w:lineRule="auto"/>
        <w:jc w:val="both"/>
        <w:rPr>
          <w:rFonts w:ascii="Book Antiqua" w:hAnsi="Book Antiqua"/>
          <w:sz w:val="24"/>
          <w:szCs w:val="24"/>
          <w:lang w:val="en-GB"/>
        </w:rPr>
      </w:pPr>
      <w:r w:rsidRPr="0001542F">
        <w:rPr>
          <w:rFonts w:ascii="Book Antiqua" w:hAnsi="Book Antiqua"/>
          <w:sz w:val="24"/>
          <w:szCs w:val="24"/>
          <w:lang w:val="en-GB"/>
        </w:rPr>
        <w:t xml:space="preserve">when a member </w:t>
      </w:r>
      <w:r w:rsidRPr="007C058B">
        <w:rPr>
          <w:rFonts w:ascii="Book Antiqua" w:hAnsi="Book Antiqua"/>
          <w:sz w:val="24"/>
          <w:szCs w:val="24"/>
          <w:lang w:val="en-GB"/>
        </w:rPr>
        <w:t>of the organization constantly refuses to take part in the affairs of the organization;</w:t>
      </w:r>
    </w:p>
    <w:p w:rsidR="001763B2" w:rsidRPr="007C058B" w:rsidRDefault="001763B2" w:rsidP="001763B2">
      <w:pPr>
        <w:pStyle w:val="ListParagraph"/>
        <w:numPr>
          <w:ilvl w:val="0"/>
          <w:numId w:val="29"/>
        </w:numPr>
        <w:autoSpaceDE w:val="0"/>
        <w:autoSpaceDN w:val="0"/>
        <w:adjustRightInd w:val="0"/>
        <w:spacing w:line="240" w:lineRule="auto"/>
        <w:jc w:val="both"/>
        <w:rPr>
          <w:rFonts w:ascii="Book Antiqua" w:hAnsi="Book Antiqua"/>
          <w:sz w:val="24"/>
          <w:szCs w:val="24"/>
          <w:lang w:val="en-GB"/>
        </w:rPr>
      </w:pPr>
      <w:r w:rsidRPr="007C058B">
        <w:rPr>
          <w:rFonts w:ascii="Book Antiqua" w:hAnsi="Book Antiqua"/>
          <w:sz w:val="24"/>
          <w:szCs w:val="24"/>
          <w:lang w:val="en-GB"/>
        </w:rPr>
        <w:t>when a member acts against the Statute.</w:t>
      </w:r>
    </w:p>
    <w:p w:rsidR="001763B2" w:rsidRPr="007C058B" w:rsidRDefault="001763B2" w:rsidP="001763B2">
      <w:pPr>
        <w:pStyle w:val="ListParagraph"/>
        <w:autoSpaceDE w:val="0"/>
        <w:autoSpaceDN w:val="0"/>
        <w:adjustRightInd w:val="0"/>
        <w:spacing w:after="0" w:line="240" w:lineRule="auto"/>
        <w:ind w:left="360"/>
        <w:jc w:val="both"/>
        <w:rPr>
          <w:rFonts w:ascii="Book Antiqua" w:hAnsi="Book Antiqua"/>
          <w:sz w:val="24"/>
          <w:szCs w:val="24"/>
          <w:lang w:val="en-GB"/>
        </w:rPr>
      </w:pPr>
    </w:p>
    <w:p w:rsidR="001763B2" w:rsidRPr="000C71FE" w:rsidRDefault="001763B2" w:rsidP="001763B2">
      <w:pPr>
        <w:tabs>
          <w:tab w:val="left" w:pos="0"/>
        </w:tabs>
        <w:autoSpaceDE w:val="0"/>
        <w:autoSpaceDN w:val="0"/>
        <w:adjustRightInd w:val="0"/>
        <w:jc w:val="both"/>
        <w:rPr>
          <w:rFonts w:ascii="Book Antiqua" w:hAnsi="Book Antiqua"/>
          <w:sz w:val="24"/>
          <w:szCs w:val="24"/>
          <w:lang w:val="en-GB"/>
        </w:rPr>
      </w:pPr>
      <w:r w:rsidRPr="007C058B">
        <w:rPr>
          <w:rFonts w:ascii="Book Antiqua" w:hAnsi="Book Antiqua"/>
          <w:sz w:val="24"/>
          <w:szCs w:val="24"/>
          <w:lang w:val="en-GB"/>
        </w:rPr>
        <w:t>Decision about expelling from the membership of the organization shall be made by Annual General Meeting, except for the individual members. Members can contest the decision by complaining to TI Secretariat and staff to either of the two decision making bodies of the organization</w:t>
      </w:r>
      <w:r>
        <w:rPr>
          <w:rFonts w:ascii="Book Antiqua" w:hAnsi="Book Antiqua"/>
          <w:sz w:val="24"/>
          <w:szCs w:val="24"/>
          <w:lang w:val="en-GB"/>
        </w:rPr>
        <w:t xml:space="preserve"> (i.e. Board of Directors or Annual General Meeting). </w:t>
      </w:r>
    </w:p>
    <w:p w:rsidR="001763B2" w:rsidRPr="00C94211" w:rsidRDefault="001763B2" w:rsidP="001763B2">
      <w:pPr>
        <w:autoSpaceDE w:val="0"/>
        <w:autoSpaceDN w:val="0"/>
        <w:adjustRightInd w:val="0"/>
        <w:spacing w:after="0"/>
        <w:rPr>
          <w:rFonts w:ascii="Book Antiqua" w:hAnsi="Book Antiqua"/>
          <w:b/>
          <w:sz w:val="24"/>
          <w:szCs w:val="24"/>
          <w:lang w:val="en-GB"/>
        </w:rPr>
      </w:pPr>
      <w:r w:rsidRPr="00C94211">
        <w:rPr>
          <w:rFonts w:ascii="Book Antiqua" w:hAnsi="Book Antiqua"/>
          <w:b/>
          <w:sz w:val="24"/>
          <w:szCs w:val="24"/>
          <w:lang w:val="en-GB"/>
        </w:rPr>
        <w:t xml:space="preserve">Rights of </w:t>
      </w:r>
      <w:r>
        <w:rPr>
          <w:rFonts w:ascii="Book Antiqua" w:hAnsi="Book Antiqua"/>
          <w:b/>
          <w:sz w:val="24"/>
          <w:szCs w:val="24"/>
          <w:lang w:val="en-GB"/>
        </w:rPr>
        <w:t xml:space="preserve">the </w:t>
      </w:r>
      <w:r w:rsidRPr="00C94211">
        <w:rPr>
          <w:rFonts w:ascii="Book Antiqua" w:hAnsi="Book Antiqua"/>
          <w:b/>
          <w:sz w:val="24"/>
          <w:szCs w:val="24"/>
          <w:lang w:val="en-GB"/>
        </w:rPr>
        <w:t xml:space="preserve">members </w:t>
      </w:r>
    </w:p>
    <w:p w:rsidR="001763B2" w:rsidRPr="00C94211" w:rsidRDefault="001763B2" w:rsidP="001763B2">
      <w:pPr>
        <w:numPr>
          <w:ilvl w:val="0"/>
          <w:numId w:val="26"/>
        </w:numPr>
        <w:tabs>
          <w:tab w:val="clear" w:pos="1470"/>
          <w:tab w:val="num" w:pos="360"/>
        </w:tabs>
        <w:autoSpaceDE w:val="0"/>
        <w:autoSpaceDN w:val="0"/>
        <w:adjustRightInd w:val="0"/>
        <w:spacing w:after="0" w:line="240" w:lineRule="auto"/>
        <w:ind w:left="360"/>
        <w:jc w:val="both"/>
        <w:rPr>
          <w:rFonts w:ascii="Book Antiqua" w:hAnsi="Book Antiqua"/>
          <w:sz w:val="24"/>
          <w:szCs w:val="24"/>
          <w:lang w:val="en-GB"/>
        </w:rPr>
      </w:pPr>
      <w:r w:rsidRPr="00C94211">
        <w:rPr>
          <w:rFonts w:ascii="Book Antiqua" w:hAnsi="Book Antiqua"/>
          <w:sz w:val="24"/>
          <w:szCs w:val="24"/>
          <w:lang w:val="en-GB"/>
        </w:rPr>
        <w:t xml:space="preserve">to take part in the governance of the </w:t>
      </w:r>
      <w:r>
        <w:rPr>
          <w:rFonts w:ascii="Book Antiqua" w:hAnsi="Book Antiqua"/>
          <w:sz w:val="24"/>
          <w:szCs w:val="24"/>
          <w:lang w:val="en-GB"/>
        </w:rPr>
        <w:t xml:space="preserve">organization  as per the </w:t>
      </w:r>
      <w:r w:rsidRPr="00C94211">
        <w:rPr>
          <w:rFonts w:ascii="Book Antiqua" w:hAnsi="Book Antiqua"/>
          <w:sz w:val="24"/>
          <w:szCs w:val="24"/>
          <w:lang w:val="en-GB"/>
        </w:rPr>
        <w:t xml:space="preserve"> Statutes and other documents;</w:t>
      </w:r>
    </w:p>
    <w:p w:rsidR="001763B2" w:rsidRDefault="001763B2" w:rsidP="001763B2">
      <w:pPr>
        <w:numPr>
          <w:ilvl w:val="0"/>
          <w:numId w:val="26"/>
        </w:numPr>
        <w:tabs>
          <w:tab w:val="clear" w:pos="1470"/>
          <w:tab w:val="num" w:pos="360"/>
        </w:tabs>
        <w:autoSpaceDE w:val="0"/>
        <w:autoSpaceDN w:val="0"/>
        <w:adjustRightInd w:val="0"/>
        <w:spacing w:after="0" w:line="240" w:lineRule="auto"/>
        <w:ind w:left="360"/>
        <w:jc w:val="both"/>
        <w:rPr>
          <w:rFonts w:ascii="Book Antiqua" w:hAnsi="Book Antiqua"/>
          <w:sz w:val="24"/>
          <w:szCs w:val="24"/>
          <w:lang w:val="en-GB"/>
        </w:rPr>
      </w:pPr>
      <w:r w:rsidRPr="00C94211">
        <w:rPr>
          <w:rFonts w:ascii="Book Antiqua" w:hAnsi="Book Antiqua"/>
          <w:sz w:val="24"/>
          <w:szCs w:val="24"/>
          <w:lang w:val="en-GB"/>
        </w:rPr>
        <w:t xml:space="preserve">to elect and be elected to any elective organs of the organization; </w:t>
      </w:r>
    </w:p>
    <w:p w:rsidR="001763B2" w:rsidRPr="00C94211" w:rsidRDefault="001763B2" w:rsidP="001763B2">
      <w:pPr>
        <w:numPr>
          <w:ilvl w:val="0"/>
          <w:numId w:val="26"/>
        </w:numPr>
        <w:tabs>
          <w:tab w:val="clear" w:pos="1470"/>
          <w:tab w:val="num" w:pos="360"/>
        </w:tabs>
        <w:autoSpaceDE w:val="0"/>
        <w:autoSpaceDN w:val="0"/>
        <w:adjustRightInd w:val="0"/>
        <w:spacing w:after="0" w:line="240" w:lineRule="auto"/>
        <w:ind w:left="360"/>
        <w:jc w:val="both"/>
        <w:rPr>
          <w:rFonts w:ascii="Book Antiqua" w:hAnsi="Book Antiqua"/>
          <w:sz w:val="24"/>
          <w:szCs w:val="24"/>
          <w:lang w:val="en-GB"/>
        </w:rPr>
      </w:pPr>
      <w:r w:rsidRPr="00C94211">
        <w:rPr>
          <w:rFonts w:ascii="Book Antiqua" w:hAnsi="Book Antiqua"/>
          <w:sz w:val="24"/>
          <w:szCs w:val="24"/>
          <w:lang w:val="en-GB"/>
        </w:rPr>
        <w:t xml:space="preserve">to take part in activity and </w:t>
      </w:r>
      <w:r>
        <w:rPr>
          <w:rFonts w:ascii="Book Antiqua" w:hAnsi="Book Antiqua"/>
          <w:sz w:val="24"/>
          <w:szCs w:val="24"/>
          <w:lang w:val="en-GB"/>
        </w:rPr>
        <w:t xml:space="preserve">events </w:t>
      </w:r>
      <w:r w:rsidRPr="00C94211">
        <w:rPr>
          <w:rFonts w:ascii="Book Antiqua" w:hAnsi="Book Antiqua"/>
          <w:sz w:val="24"/>
          <w:szCs w:val="24"/>
          <w:lang w:val="en-GB"/>
        </w:rPr>
        <w:t>organized by the organization;</w:t>
      </w:r>
    </w:p>
    <w:p w:rsidR="001763B2" w:rsidRPr="00C94211" w:rsidRDefault="001763B2" w:rsidP="001763B2">
      <w:pPr>
        <w:numPr>
          <w:ilvl w:val="0"/>
          <w:numId w:val="26"/>
        </w:numPr>
        <w:tabs>
          <w:tab w:val="clear" w:pos="1470"/>
          <w:tab w:val="num" w:pos="360"/>
        </w:tabs>
        <w:autoSpaceDE w:val="0"/>
        <w:autoSpaceDN w:val="0"/>
        <w:adjustRightInd w:val="0"/>
        <w:spacing w:after="0" w:line="240" w:lineRule="auto"/>
        <w:ind w:left="360"/>
        <w:jc w:val="both"/>
        <w:rPr>
          <w:rFonts w:ascii="Book Antiqua" w:hAnsi="Book Antiqua"/>
          <w:sz w:val="24"/>
          <w:szCs w:val="24"/>
          <w:lang w:val="en-GB"/>
        </w:rPr>
      </w:pPr>
      <w:r w:rsidRPr="00C94211">
        <w:rPr>
          <w:rFonts w:ascii="Book Antiqua" w:hAnsi="Book Antiqua"/>
          <w:sz w:val="24"/>
          <w:szCs w:val="24"/>
          <w:lang w:val="en-GB"/>
        </w:rPr>
        <w:t>to get information about activities of the chief organs of the organization</w:t>
      </w:r>
      <w:r>
        <w:rPr>
          <w:rFonts w:ascii="Book Antiqua" w:hAnsi="Book Antiqua"/>
          <w:sz w:val="24"/>
          <w:szCs w:val="24"/>
          <w:lang w:val="en-GB"/>
        </w:rPr>
        <w:t xml:space="preserve"> and </w:t>
      </w:r>
      <w:r w:rsidRPr="00C94211">
        <w:rPr>
          <w:rFonts w:ascii="Book Antiqua" w:hAnsi="Book Antiqua"/>
          <w:sz w:val="24"/>
          <w:szCs w:val="24"/>
          <w:lang w:val="en-GB"/>
        </w:rPr>
        <w:t xml:space="preserve"> control their activities;</w:t>
      </w:r>
    </w:p>
    <w:p w:rsidR="001763B2" w:rsidRPr="00C94211" w:rsidRDefault="001763B2" w:rsidP="001763B2">
      <w:pPr>
        <w:numPr>
          <w:ilvl w:val="0"/>
          <w:numId w:val="26"/>
        </w:numPr>
        <w:tabs>
          <w:tab w:val="clear" w:pos="1470"/>
          <w:tab w:val="num" w:pos="360"/>
        </w:tabs>
        <w:autoSpaceDE w:val="0"/>
        <w:autoSpaceDN w:val="0"/>
        <w:adjustRightInd w:val="0"/>
        <w:spacing w:after="0" w:line="240" w:lineRule="auto"/>
        <w:ind w:left="426" w:hanging="426"/>
        <w:jc w:val="both"/>
        <w:rPr>
          <w:sz w:val="24"/>
          <w:szCs w:val="24"/>
          <w:lang w:val="en-GB"/>
        </w:rPr>
      </w:pPr>
      <w:r w:rsidRPr="00C94211">
        <w:rPr>
          <w:rFonts w:ascii="Book Antiqua" w:hAnsi="Book Antiqua"/>
          <w:sz w:val="24"/>
          <w:szCs w:val="24"/>
          <w:lang w:val="en-GB"/>
        </w:rPr>
        <w:t>to take part with a consultation vote in any affair of  any organ of the organization; personally take part in the discussion of any problem, to explain, to protest and to complain in connection with  his/her  rights and duties.</w:t>
      </w:r>
    </w:p>
    <w:p w:rsidR="001763B2" w:rsidRDefault="001763B2" w:rsidP="001763B2">
      <w:pPr>
        <w:numPr>
          <w:ilvl w:val="0"/>
          <w:numId w:val="26"/>
        </w:numPr>
        <w:tabs>
          <w:tab w:val="clear" w:pos="1470"/>
          <w:tab w:val="num" w:pos="360"/>
        </w:tabs>
        <w:autoSpaceDE w:val="0"/>
        <w:autoSpaceDN w:val="0"/>
        <w:adjustRightInd w:val="0"/>
        <w:spacing w:after="0" w:line="240" w:lineRule="auto"/>
        <w:ind w:left="426" w:hanging="426"/>
        <w:jc w:val="both"/>
        <w:rPr>
          <w:rFonts w:ascii="Book Antiqua" w:hAnsi="Book Antiqua"/>
          <w:sz w:val="24"/>
          <w:szCs w:val="24"/>
          <w:lang w:val="en-GB"/>
        </w:rPr>
      </w:pPr>
      <w:r>
        <w:rPr>
          <w:rFonts w:ascii="Book Antiqua" w:hAnsi="Book Antiqua"/>
          <w:sz w:val="24"/>
          <w:szCs w:val="24"/>
          <w:lang w:val="en-GB"/>
        </w:rPr>
        <w:t>m</w:t>
      </w:r>
      <w:r w:rsidRPr="00C94211">
        <w:rPr>
          <w:rFonts w:ascii="Book Antiqua" w:hAnsi="Book Antiqua"/>
          <w:sz w:val="24"/>
          <w:szCs w:val="24"/>
          <w:lang w:val="en-GB"/>
        </w:rPr>
        <w:t xml:space="preserve">embers of the </w:t>
      </w:r>
      <w:r>
        <w:rPr>
          <w:rFonts w:ascii="Book Antiqua" w:hAnsi="Book Antiqua"/>
          <w:sz w:val="24"/>
          <w:szCs w:val="24"/>
          <w:lang w:val="en-GB"/>
        </w:rPr>
        <w:t xml:space="preserve">organization </w:t>
      </w:r>
      <w:r w:rsidRPr="00C94211">
        <w:rPr>
          <w:rFonts w:ascii="Book Antiqua" w:hAnsi="Book Antiqua"/>
          <w:sz w:val="24"/>
          <w:szCs w:val="24"/>
          <w:lang w:val="en-GB"/>
        </w:rPr>
        <w:t xml:space="preserve"> may represent or declare</w:t>
      </w:r>
      <w:r>
        <w:rPr>
          <w:rFonts w:ascii="Book Antiqua" w:hAnsi="Book Antiqua"/>
          <w:sz w:val="24"/>
          <w:szCs w:val="24"/>
          <w:lang w:val="en-GB"/>
        </w:rPr>
        <w:t xml:space="preserve"> on behalf of  organization </w:t>
      </w:r>
      <w:r w:rsidRPr="00C94211">
        <w:rPr>
          <w:rFonts w:ascii="Book Antiqua" w:hAnsi="Book Antiqua"/>
          <w:sz w:val="24"/>
          <w:szCs w:val="24"/>
          <w:lang w:val="en-GB"/>
        </w:rPr>
        <w:t xml:space="preserve"> only</w:t>
      </w:r>
      <w:r>
        <w:rPr>
          <w:rFonts w:ascii="Book Antiqua" w:hAnsi="Book Antiqua"/>
          <w:sz w:val="24"/>
          <w:szCs w:val="24"/>
          <w:lang w:val="en-GB"/>
        </w:rPr>
        <w:t xml:space="preserve"> upon authorization from a </w:t>
      </w:r>
      <w:r w:rsidRPr="00C94211">
        <w:rPr>
          <w:rFonts w:ascii="Book Antiqua" w:hAnsi="Book Antiqua"/>
          <w:sz w:val="24"/>
          <w:szCs w:val="24"/>
          <w:lang w:val="en-GB"/>
        </w:rPr>
        <w:t xml:space="preserve"> corresponding organs of the </w:t>
      </w:r>
      <w:r>
        <w:rPr>
          <w:rFonts w:ascii="Book Antiqua" w:hAnsi="Book Antiqua"/>
          <w:sz w:val="24"/>
          <w:szCs w:val="24"/>
          <w:lang w:val="en-GB"/>
        </w:rPr>
        <w:t xml:space="preserve">organization/ </w:t>
      </w:r>
    </w:p>
    <w:p w:rsidR="001763B2" w:rsidRPr="0091622C" w:rsidRDefault="001763B2" w:rsidP="001763B2">
      <w:pPr>
        <w:autoSpaceDE w:val="0"/>
        <w:autoSpaceDN w:val="0"/>
        <w:adjustRightInd w:val="0"/>
        <w:spacing w:after="0" w:line="240" w:lineRule="auto"/>
        <w:ind w:left="426"/>
        <w:jc w:val="both"/>
        <w:rPr>
          <w:rFonts w:ascii="Book Antiqua" w:hAnsi="Book Antiqua"/>
          <w:sz w:val="24"/>
          <w:szCs w:val="24"/>
          <w:lang w:val="en-GB"/>
        </w:rPr>
      </w:pPr>
    </w:p>
    <w:p w:rsidR="001763B2" w:rsidRPr="00865F3A" w:rsidRDefault="001763B2" w:rsidP="001763B2">
      <w:pPr>
        <w:autoSpaceDE w:val="0"/>
        <w:autoSpaceDN w:val="0"/>
        <w:adjustRightInd w:val="0"/>
        <w:spacing w:after="0"/>
        <w:rPr>
          <w:rFonts w:ascii="Book Antiqua" w:hAnsi="Book Antiqua"/>
          <w:b/>
          <w:sz w:val="24"/>
          <w:szCs w:val="24"/>
          <w:lang w:val="en-GB"/>
        </w:rPr>
      </w:pPr>
      <w:r w:rsidRPr="00C94211">
        <w:rPr>
          <w:rFonts w:ascii="Book Antiqua" w:hAnsi="Book Antiqua"/>
          <w:b/>
          <w:sz w:val="24"/>
          <w:szCs w:val="24"/>
          <w:lang w:val="en-GB"/>
        </w:rPr>
        <w:t>Duties of the members</w:t>
      </w:r>
    </w:p>
    <w:p w:rsidR="001763B2" w:rsidRPr="00C94211" w:rsidRDefault="001763B2" w:rsidP="001763B2">
      <w:pPr>
        <w:tabs>
          <w:tab w:val="center" w:pos="142"/>
          <w:tab w:val="left" w:pos="284"/>
          <w:tab w:val="left" w:pos="4678"/>
        </w:tabs>
        <w:autoSpaceDE w:val="0"/>
        <w:autoSpaceDN w:val="0"/>
        <w:adjustRightInd w:val="0"/>
        <w:spacing w:after="0"/>
        <w:ind w:left="826" w:hanging="826"/>
        <w:jc w:val="both"/>
        <w:rPr>
          <w:rFonts w:ascii="Book Antiqua" w:hAnsi="Book Antiqua"/>
          <w:sz w:val="24"/>
          <w:szCs w:val="24"/>
          <w:lang w:val="en-GB"/>
        </w:rPr>
      </w:pPr>
      <w:r w:rsidRPr="00C94211">
        <w:rPr>
          <w:rFonts w:ascii="Book Antiqua" w:hAnsi="Book Antiqua"/>
          <w:sz w:val="24"/>
          <w:szCs w:val="24"/>
          <w:lang w:val="en-GB"/>
        </w:rPr>
        <w:t xml:space="preserve">Members of the </w:t>
      </w:r>
      <w:r>
        <w:rPr>
          <w:rFonts w:ascii="Book Antiqua" w:hAnsi="Book Antiqua"/>
          <w:sz w:val="24"/>
          <w:szCs w:val="24"/>
          <w:lang w:val="en-GB"/>
        </w:rPr>
        <w:t xml:space="preserve">Organization </w:t>
      </w:r>
      <w:r w:rsidRPr="00C94211">
        <w:rPr>
          <w:rFonts w:ascii="Book Antiqua" w:hAnsi="Book Antiqua"/>
          <w:sz w:val="24"/>
          <w:szCs w:val="24"/>
          <w:lang w:val="en-GB"/>
        </w:rPr>
        <w:t>have the following duties:</w:t>
      </w:r>
    </w:p>
    <w:p w:rsidR="001763B2" w:rsidRPr="00C94211" w:rsidRDefault="001763B2" w:rsidP="001763B2">
      <w:pPr>
        <w:pStyle w:val="ListParagraph"/>
        <w:numPr>
          <w:ilvl w:val="0"/>
          <w:numId w:val="28"/>
        </w:numPr>
        <w:tabs>
          <w:tab w:val="center" w:pos="142"/>
          <w:tab w:val="left" w:pos="284"/>
          <w:tab w:val="left" w:pos="4678"/>
        </w:tabs>
        <w:autoSpaceDE w:val="0"/>
        <w:autoSpaceDN w:val="0"/>
        <w:adjustRightInd w:val="0"/>
        <w:spacing w:after="0" w:line="240" w:lineRule="auto"/>
        <w:rPr>
          <w:rFonts w:ascii="Book Antiqua" w:hAnsi="Book Antiqua"/>
          <w:sz w:val="24"/>
          <w:szCs w:val="24"/>
          <w:lang w:val="en-GB"/>
        </w:rPr>
      </w:pPr>
      <w:r w:rsidRPr="00C94211">
        <w:rPr>
          <w:rFonts w:ascii="Book Antiqua" w:hAnsi="Book Antiqua"/>
          <w:sz w:val="24"/>
          <w:szCs w:val="24"/>
          <w:lang w:val="en-GB"/>
        </w:rPr>
        <w:t xml:space="preserve">to conform to the </w:t>
      </w:r>
      <w:r>
        <w:rPr>
          <w:rFonts w:ascii="Book Antiqua" w:hAnsi="Book Antiqua"/>
          <w:sz w:val="24"/>
          <w:szCs w:val="24"/>
          <w:lang w:val="en-GB"/>
        </w:rPr>
        <w:t xml:space="preserve">organization’s </w:t>
      </w:r>
      <w:r w:rsidRPr="00C94211">
        <w:rPr>
          <w:rFonts w:ascii="Book Antiqua" w:hAnsi="Book Antiqua"/>
          <w:sz w:val="24"/>
          <w:szCs w:val="24"/>
          <w:lang w:val="en-GB"/>
        </w:rPr>
        <w:t xml:space="preserve">Statutes, </w:t>
      </w:r>
      <w:r>
        <w:rPr>
          <w:rFonts w:ascii="Book Antiqua" w:hAnsi="Book Antiqua"/>
          <w:sz w:val="24"/>
          <w:szCs w:val="24"/>
          <w:lang w:val="en-GB"/>
        </w:rPr>
        <w:t xml:space="preserve">other documents </w:t>
      </w:r>
      <w:r w:rsidRPr="00C94211">
        <w:rPr>
          <w:rFonts w:ascii="Book Antiqua" w:hAnsi="Book Antiqua"/>
          <w:sz w:val="24"/>
          <w:szCs w:val="24"/>
          <w:lang w:val="en-GB"/>
        </w:rPr>
        <w:t>and ethics norms;</w:t>
      </w:r>
    </w:p>
    <w:p w:rsidR="001763B2" w:rsidRPr="00C94211" w:rsidRDefault="001763B2" w:rsidP="001763B2">
      <w:pPr>
        <w:pStyle w:val="ListParagraph"/>
        <w:numPr>
          <w:ilvl w:val="0"/>
          <w:numId w:val="28"/>
        </w:numPr>
        <w:tabs>
          <w:tab w:val="center" w:pos="142"/>
          <w:tab w:val="left" w:pos="284"/>
          <w:tab w:val="left" w:pos="4678"/>
        </w:tabs>
        <w:autoSpaceDE w:val="0"/>
        <w:autoSpaceDN w:val="0"/>
        <w:adjustRightInd w:val="0"/>
        <w:spacing w:after="0" w:line="240" w:lineRule="auto"/>
        <w:rPr>
          <w:rFonts w:ascii="Book Antiqua" w:hAnsi="Book Antiqua"/>
          <w:sz w:val="24"/>
          <w:szCs w:val="24"/>
          <w:lang w:val="en-GB"/>
        </w:rPr>
      </w:pPr>
      <w:r w:rsidRPr="00C94211">
        <w:rPr>
          <w:rFonts w:ascii="Book Antiqua" w:hAnsi="Book Antiqua"/>
          <w:sz w:val="24"/>
          <w:szCs w:val="24"/>
          <w:lang w:val="en-GB"/>
        </w:rPr>
        <w:t xml:space="preserve">to fulfil decisions of the </w:t>
      </w:r>
      <w:r>
        <w:rPr>
          <w:rFonts w:ascii="Book Antiqua" w:hAnsi="Book Antiqua"/>
          <w:sz w:val="24"/>
          <w:szCs w:val="24"/>
          <w:lang w:val="en-GB"/>
        </w:rPr>
        <w:t xml:space="preserve">organization’s </w:t>
      </w:r>
      <w:r w:rsidRPr="00C94211">
        <w:rPr>
          <w:rFonts w:ascii="Book Antiqua" w:hAnsi="Book Antiqua"/>
          <w:sz w:val="24"/>
          <w:szCs w:val="24"/>
          <w:lang w:val="en-GB"/>
        </w:rPr>
        <w:t>electi</w:t>
      </w:r>
      <w:r>
        <w:rPr>
          <w:rFonts w:ascii="Book Antiqua" w:hAnsi="Book Antiqua"/>
          <w:sz w:val="24"/>
          <w:szCs w:val="24"/>
          <w:lang w:val="en-GB"/>
        </w:rPr>
        <w:t xml:space="preserve">ve </w:t>
      </w:r>
      <w:r w:rsidRPr="00C94211">
        <w:rPr>
          <w:rFonts w:ascii="Book Antiqua" w:hAnsi="Book Antiqua"/>
          <w:sz w:val="24"/>
          <w:szCs w:val="24"/>
          <w:lang w:val="en-GB"/>
        </w:rPr>
        <w:t xml:space="preserve"> organs;</w:t>
      </w:r>
    </w:p>
    <w:p w:rsidR="001763B2" w:rsidRPr="00C94211" w:rsidRDefault="001763B2" w:rsidP="001763B2">
      <w:pPr>
        <w:pStyle w:val="ListParagraph"/>
        <w:numPr>
          <w:ilvl w:val="0"/>
          <w:numId w:val="28"/>
        </w:numPr>
        <w:tabs>
          <w:tab w:val="center" w:pos="142"/>
          <w:tab w:val="left" w:pos="284"/>
          <w:tab w:val="left" w:pos="4678"/>
        </w:tabs>
        <w:autoSpaceDE w:val="0"/>
        <w:autoSpaceDN w:val="0"/>
        <w:adjustRightInd w:val="0"/>
        <w:spacing w:after="0" w:line="240" w:lineRule="auto"/>
        <w:rPr>
          <w:rFonts w:ascii="Book Antiqua" w:hAnsi="Book Antiqua"/>
          <w:sz w:val="24"/>
          <w:szCs w:val="24"/>
          <w:lang w:val="en-GB"/>
        </w:rPr>
      </w:pPr>
      <w:r w:rsidRPr="00C94211">
        <w:rPr>
          <w:rFonts w:ascii="Book Antiqua" w:hAnsi="Book Antiqua"/>
          <w:sz w:val="24"/>
          <w:szCs w:val="24"/>
          <w:lang w:val="en-GB"/>
        </w:rPr>
        <w:t>to fulfil demands of the Statutes;</w:t>
      </w:r>
    </w:p>
    <w:p w:rsidR="001763B2" w:rsidRDefault="001763B2" w:rsidP="001763B2">
      <w:pPr>
        <w:pStyle w:val="ListParagraph"/>
        <w:numPr>
          <w:ilvl w:val="0"/>
          <w:numId w:val="28"/>
        </w:numPr>
        <w:tabs>
          <w:tab w:val="center" w:pos="142"/>
          <w:tab w:val="left" w:pos="284"/>
          <w:tab w:val="left" w:pos="4678"/>
        </w:tabs>
        <w:autoSpaceDE w:val="0"/>
        <w:autoSpaceDN w:val="0"/>
        <w:adjustRightInd w:val="0"/>
        <w:spacing w:after="0" w:line="240" w:lineRule="auto"/>
        <w:rPr>
          <w:rFonts w:ascii="Book Antiqua" w:hAnsi="Book Antiqua"/>
          <w:sz w:val="24"/>
          <w:szCs w:val="24"/>
          <w:lang w:val="en-GB"/>
        </w:rPr>
      </w:pPr>
      <w:r w:rsidRPr="00C94211">
        <w:rPr>
          <w:rFonts w:ascii="Book Antiqua" w:hAnsi="Book Antiqua"/>
          <w:sz w:val="24"/>
          <w:szCs w:val="24"/>
          <w:lang w:val="en-GB"/>
        </w:rPr>
        <w:t xml:space="preserve">to take part in the </w:t>
      </w:r>
      <w:r>
        <w:rPr>
          <w:rFonts w:ascii="Book Antiqua" w:hAnsi="Book Antiqua"/>
          <w:sz w:val="24"/>
          <w:szCs w:val="24"/>
          <w:lang w:val="en-GB"/>
        </w:rPr>
        <w:t xml:space="preserve">events </w:t>
      </w:r>
      <w:r w:rsidRPr="00C94211">
        <w:rPr>
          <w:rFonts w:ascii="Book Antiqua" w:hAnsi="Book Antiqua"/>
          <w:sz w:val="24"/>
          <w:szCs w:val="24"/>
          <w:lang w:val="en-GB"/>
        </w:rPr>
        <w:t xml:space="preserve">of the </w:t>
      </w:r>
      <w:r>
        <w:rPr>
          <w:rFonts w:ascii="Book Antiqua" w:hAnsi="Book Antiqua"/>
          <w:sz w:val="24"/>
          <w:szCs w:val="24"/>
          <w:lang w:val="en-GB"/>
        </w:rPr>
        <w:t xml:space="preserve"> organization</w:t>
      </w:r>
      <w:r w:rsidRPr="00C94211">
        <w:rPr>
          <w:rFonts w:ascii="Book Antiqua" w:hAnsi="Book Antiqua"/>
          <w:sz w:val="24"/>
          <w:szCs w:val="24"/>
          <w:lang w:val="en-GB"/>
        </w:rPr>
        <w:t>.</w:t>
      </w:r>
    </w:p>
    <w:p w:rsidR="001763B2" w:rsidRDefault="001763B2" w:rsidP="001763B2">
      <w:pPr>
        <w:pStyle w:val="ListParagraph"/>
        <w:tabs>
          <w:tab w:val="center" w:pos="142"/>
          <w:tab w:val="left" w:pos="284"/>
          <w:tab w:val="left" w:pos="4678"/>
        </w:tabs>
        <w:autoSpaceDE w:val="0"/>
        <w:autoSpaceDN w:val="0"/>
        <w:adjustRightInd w:val="0"/>
        <w:spacing w:after="0" w:line="240" w:lineRule="auto"/>
        <w:rPr>
          <w:rFonts w:ascii="Book Antiqua" w:hAnsi="Book Antiqua"/>
          <w:sz w:val="24"/>
          <w:szCs w:val="24"/>
          <w:lang w:val="en-GB"/>
        </w:rPr>
      </w:pPr>
    </w:p>
    <w:p w:rsidR="001763B2" w:rsidRPr="0091622C" w:rsidRDefault="001763B2" w:rsidP="001763B2">
      <w:pPr>
        <w:pStyle w:val="ListParagraph"/>
        <w:tabs>
          <w:tab w:val="center" w:pos="142"/>
          <w:tab w:val="left" w:pos="284"/>
          <w:tab w:val="left" w:pos="4678"/>
        </w:tabs>
        <w:autoSpaceDE w:val="0"/>
        <w:autoSpaceDN w:val="0"/>
        <w:adjustRightInd w:val="0"/>
        <w:spacing w:after="0" w:line="240" w:lineRule="auto"/>
        <w:ind w:left="0"/>
        <w:rPr>
          <w:rFonts w:ascii="Book Antiqua" w:hAnsi="Book Antiqua"/>
          <w:b/>
          <w:sz w:val="24"/>
          <w:szCs w:val="24"/>
          <w:lang w:val="en-GB"/>
        </w:rPr>
      </w:pPr>
      <w:r w:rsidRPr="00865F3A">
        <w:rPr>
          <w:rFonts w:ascii="Book Antiqua" w:hAnsi="Book Antiqua"/>
          <w:b/>
          <w:sz w:val="24"/>
          <w:szCs w:val="24"/>
          <w:lang w:val="en-GB"/>
        </w:rPr>
        <w:t>Membership fee</w:t>
      </w:r>
    </w:p>
    <w:p w:rsidR="001763B2" w:rsidRPr="00C94211" w:rsidRDefault="001763B2" w:rsidP="001763B2">
      <w:pPr>
        <w:tabs>
          <w:tab w:val="center" w:pos="142"/>
          <w:tab w:val="left" w:pos="284"/>
          <w:tab w:val="left" w:pos="4678"/>
        </w:tabs>
        <w:autoSpaceDE w:val="0"/>
        <w:autoSpaceDN w:val="0"/>
        <w:adjustRightInd w:val="0"/>
        <w:spacing w:after="0"/>
        <w:jc w:val="both"/>
        <w:rPr>
          <w:rFonts w:ascii="Book Antiqua" w:hAnsi="Book Antiqua"/>
          <w:sz w:val="24"/>
          <w:szCs w:val="24"/>
          <w:lang w:val="en-GB"/>
        </w:rPr>
      </w:pPr>
      <w:r w:rsidRPr="00C94211">
        <w:rPr>
          <w:rFonts w:ascii="Book Antiqua" w:hAnsi="Book Antiqua"/>
          <w:sz w:val="24"/>
          <w:szCs w:val="24"/>
          <w:lang w:val="en-GB"/>
        </w:rPr>
        <w:t xml:space="preserve">Quantity of the membership dues </w:t>
      </w:r>
      <w:r>
        <w:rPr>
          <w:rFonts w:ascii="Book Antiqua" w:hAnsi="Book Antiqua"/>
          <w:sz w:val="24"/>
          <w:szCs w:val="24"/>
          <w:lang w:val="en-GB"/>
        </w:rPr>
        <w:t>shall be</w:t>
      </w:r>
      <w:r w:rsidRPr="00C94211">
        <w:rPr>
          <w:rFonts w:ascii="Book Antiqua" w:hAnsi="Book Antiqua"/>
          <w:sz w:val="24"/>
          <w:szCs w:val="24"/>
          <w:lang w:val="en-GB"/>
        </w:rPr>
        <w:t xml:space="preserve"> determin</w:t>
      </w:r>
      <w:r>
        <w:rPr>
          <w:rFonts w:ascii="Book Antiqua" w:hAnsi="Book Antiqua"/>
          <w:sz w:val="24"/>
          <w:szCs w:val="24"/>
          <w:lang w:val="en-GB"/>
        </w:rPr>
        <w:t xml:space="preserve">ed </w:t>
      </w:r>
      <w:r w:rsidRPr="00C94211">
        <w:rPr>
          <w:rFonts w:ascii="Book Antiqua" w:hAnsi="Book Antiqua"/>
          <w:sz w:val="24"/>
          <w:szCs w:val="24"/>
          <w:lang w:val="en-GB"/>
        </w:rPr>
        <w:t>by Administrative Personnel of the Unity</w:t>
      </w:r>
      <w:r>
        <w:rPr>
          <w:rFonts w:ascii="Book Antiqua" w:hAnsi="Book Antiqua"/>
          <w:sz w:val="24"/>
          <w:szCs w:val="24"/>
          <w:lang w:val="en-GB"/>
        </w:rPr>
        <w:t xml:space="preserve"> as per Statutes. The organization does not collect membership fee. </w:t>
      </w:r>
      <w:r w:rsidRPr="00C94211">
        <w:rPr>
          <w:rFonts w:ascii="Book Antiqua" w:hAnsi="Book Antiqua"/>
          <w:sz w:val="24"/>
          <w:szCs w:val="24"/>
          <w:lang w:val="en-GB"/>
        </w:rPr>
        <w:t xml:space="preserve"> </w:t>
      </w:r>
    </w:p>
    <w:p w:rsidR="001763B2" w:rsidRDefault="001763B2" w:rsidP="001763B2">
      <w:pPr>
        <w:pStyle w:val="ListParagraph"/>
        <w:numPr>
          <w:ilvl w:val="0"/>
          <w:numId w:val="25"/>
        </w:numPr>
        <w:tabs>
          <w:tab w:val="center" w:pos="567"/>
        </w:tabs>
        <w:autoSpaceDE w:val="0"/>
        <w:autoSpaceDN w:val="0"/>
        <w:adjustRightInd w:val="0"/>
        <w:spacing w:after="0" w:line="240" w:lineRule="auto"/>
        <w:ind w:left="284" w:firstLine="0"/>
        <w:jc w:val="both"/>
        <w:rPr>
          <w:rFonts w:ascii="Book Antiqua" w:hAnsi="Book Antiqua"/>
          <w:sz w:val="24"/>
          <w:szCs w:val="24"/>
          <w:lang w:val="en-GB"/>
        </w:rPr>
      </w:pPr>
      <w:r w:rsidRPr="0058078F">
        <w:rPr>
          <w:rFonts w:ascii="Book Antiqua" w:hAnsi="Book Antiqua"/>
          <w:sz w:val="24"/>
          <w:szCs w:val="24"/>
          <w:lang w:val="en-GB"/>
        </w:rPr>
        <w:t xml:space="preserve">Founders </w:t>
      </w:r>
      <w:r>
        <w:rPr>
          <w:rFonts w:ascii="Book Antiqua" w:hAnsi="Book Antiqua"/>
          <w:sz w:val="24"/>
          <w:szCs w:val="24"/>
          <w:lang w:val="en-GB"/>
        </w:rPr>
        <w:t xml:space="preserve">of the Organization, regardless  whether they serve on board or not  at the time of the meeting; </w:t>
      </w:r>
    </w:p>
    <w:p w:rsidR="001763B2" w:rsidRDefault="001763B2" w:rsidP="001763B2">
      <w:pPr>
        <w:pStyle w:val="ListParagraph"/>
        <w:numPr>
          <w:ilvl w:val="0"/>
          <w:numId w:val="25"/>
        </w:numPr>
        <w:tabs>
          <w:tab w:val="center" w:pos="567"/>
        </w:tabs>
        <w:autoSpaceDE w:val="0"/>
        <w:autoSpaceDN w:val="0"/>
        <w:adjustRightInd w:val="0"/>
        <w:spacing w:after="0" w:line="240" w:lineRule="auto"/>
        <w:jc w:val="both"/>
        <w:rPr>
          <w:rFonts w:ascii="Book Antiqua" w:hAnsi="Book Antiqua"/>
          <w:sz w:val="24"/>
          <w:szCs w:val="24"/>
          <w:lang w:val="en-GB"/>
        </w:rPr>
      </w:pPr>
      <w:r>
        <w:rPr>
          <w:rFonts w:ascii="Book Antiqua" w:hAnsi="Book Antiqua"/>
          <w:sz w:val="24"/>
          <w:szCs w:val="24"/>
          <w:lang w:val="en-GB"/>
        </w:rPr>
        <w:t xml:space="preserve">Board members; </w:t>
      </w:r>
    </w:p>
    <w:p w:rsidR="001763B2" w:rsidRDefault="001763B2" w:rsidP="001763B2">
      <w:pPr>
        <w:pStyle w:val="ListParagraph"/>
        <w:numPr>
          <w:ilvl w:val="0"/>
          <w:numId w:val="25"/>
        </w:numPr>
        <w:tabs>
          <w:tab w:val="center" w:pos="567"/>
        </w:tabs>
        <w:autoSpaceDE w:val="0"/>
        <w:autoSpaceDN w:val="0"/>
        <w:adjustRightInd w:val="0"/>
        <w:spacing w:after="0" w:line="240" w:lineRule="auto"/>
        <w:jc w:val="both"/>
        <w:rPr>
          <w:rFonts w:ascii="Book Antiqua" w:hAnsi="Book Antiqua"/>
          <w:sz w:val="24"/>
          <w:szCs w:val="24"/>
          <w:lang w:val="en-GB"/>
        </w:rPr>
      </w:pPr>
      <w:r>
        <w:rPr>
          <w:rFonts w:ascii="Book Antiqua" w:hAnsi="Book Antiqua"/>
          <w:sz w:val="24"/>
          <w:szCs w:val="24"/>
          <w:lang w:val="en-GB"/>
        </w:rPr>
        <w:t xml:space="preserve">Staff </w:t>
      </w:r>
    </w:p>
    <w:p w:rsidR="001763B2" w:rsidRPr="0058078F" w:rsidRDefault="001763B2" w:rsidP="001763B2">
      <w:pPr>
        <w:pStyle w:val="ListParagraph"/>
        <w:tabs>
          <w:tab w:val="center" w:pos="567"/>
        </w:tabs>
        <w:autoSpaceDE w:val="0"/>
        <w:autoSpaceDN w:val="0"/>
        <w:adjustRightInd w:val="0"/>
        <w:spacing w:after="0" w:line="240" w:lineRule="auto"/>
        <w:jc w:val="both"/>
        <w:rPr>
          <w:rFonts w:ascii="Book Antiqua" w:hAnsi="Book Antiqua"/>
          <w:sz w:val="24"/>
          <w:szCs w:val="24"/>
          <w:lang w:val="en-GB"/>
        </w:rPr>
      </w:pPr>
    </w:p>
    <w:p w:rsidR="001763B2" w:rsidRPr="00152DD7" w:rsidRDefault="001763B2" w:rsidP="001763B2">
      <w:pPr>
        <w:tabs>
          <w:tab w:val="center" w:pos="567"/>
        </w:tabs>
        <w:autoSpaceDE w:val="0"/>
        <w:autoSpaceDN w:val="0"/>
        <w:adjustRightInd w:val="0"/>
        <w:spacing w:after="0"/>
        <w:rPr>
          <w:rFonts w:ascii="Book Antiqua" w:hAnsi="Book Antiqua"/>
          <w:b/>
          <w:sz w:val="24"/>
          <w:szCs w:val="24"/>
          <w:lang w:val="en-GB"/>
        </w:rPr>
      </w:pPr>
      <w:r w:rsidRPr="00152DD7">
        <w:rPr>
          <w:rFonts w:ascii="Book Antiqua" w:hAnsi="Book Antiqua"/>
          <w:b/>
          <w:sz w:val="24"/>
          <w:szCs w:val="24"/>
          <w:lang w:val="en-GB"/>
        </w:rPr>
        <w:t xml:space="preserve">Convening </w:t>
      </w:r>
      <w:r>
        <w:rPr>
          <w:rFonts w:ascii="Book Antiqua" w:hAnsi="Book Antiqua"/>
          <w:b/>
          <w:sz w:val="24"/>
          <w:szCs w:val="24"/>
          <w:lang w:val="en-GB"/>
        </w:rPr>
        <w:t xml:space="preserve">Annual </w:t>
      </w:r>
      <w:r w:rsidRPr="00152DD7">
        <w:rPr>
          <w:rFonts w:ascii="Book Antiqua" w:hAnsi="Book Antiqua"/>
          <w:b/>
          <w:sz w:val="24"/>
          <w:szCs w:val="24"/>
          <w:lang w:val="en-GB"/>
        </w:rPr>
        <w:t>General Meetings</w:t>
      </w:r>
    </w:p>
    <w:p w:rsidR="001763B2" w:rsidRPr="00152DD7" w:rsidRDefault="001763B2" w:rsidP="001763B2">
      <w:pPr>
        <w:tabs>
          <w:tab w:val="center" w:pos="567"/>
        </w:tabs>
        <w:autoSpaceDE w:val="0"/>
        <w:autoSpaceDN w:val="0"/>
        <w:adjustRightInd w:val="0"/>
        <w:jc w:val="both"/>
        <w:rPr>
          <w:rFonts w:ascii="Book Antiqua" w:hAnsi="Book Antiqua"/>
          <w:sz w:val="24"/>
          <w:szCs w:val="24"/>
          <w:lang w:val="en-GB"/>
        </w:rPr>
      </w:pPr>
      <w:r w:rsidRPr="00152DD7">
        <w:rPr>
          <w:rFonts w:ascii="Book Antiqua" w:hAnsi="Book Antiqua"/>
          <w:sz w:val="24"/>
          <w:szCs w:val="24"/>
          <w:lang w:val="en-GB"/>
        </w:rPr>
        <w:lastRenderedPageBreak/>
        <w:t xml:space="preserve">The </w:t>
      </w:r>
      <w:r>
        <w:rPr>
          <w:rFonts w:ascii="Book Antiqua" w:hAnsi="Book Antiqua"/>
          <w:sz w:val="24"/>
          <w:szCs w:val="24"/>
          <w:lang w:val="en-GB"/>
        </w:rPr>
        <w:t xml:space="preserve">Annual </w:t>
      </w:r>
      <w:r w:rsidRPr="00152DD7">
        <w:rPr>
          <w:rFonts w:ascii="Book Antiqua" w:hAnsi="Book Antiqua"/>
          <w:sz w:val="24"/>
          <w:szCs w:val="24"/>
          <w:lang w:val="en-GB"/>
        </w:rPr>
        <w:t>General Meeting s</w:t>
      </w:r>
      <w:r>
        <w:rPr>
          <w:rFonts w:ascii="Book Antiqua" w:hAnsi="Book Antiqua"/>
          <w:sz w:val="24"/>
          <w:szCs w:val="24"/>
          <w:lang w:val="en-GB"/>
        </w:rPr>
        <w:t xml:space="preserve">hall be convened by </w:t>
      </w:r>
      <w:r w:rsidRPr="00152DD7">
        <w:rPr>
          <w:rFonts w:ascii="Book Antiqua" w:hAnsi="Book Antiqua"/>
          <w:sz w:val="24"/>
          <w:szCs w:val="24"/>
          <w:lang w:val="en-GB"/>
        </w:rPr>
        <w:t xml:space="preserve">the initiative of the executive organs, one of </w:t>
      </w:r>
      <w:r>
        <w:rPr>
          <w:rFonts w:ascii="Book Antiqua" w:hAnsi="Book Antiqua"/>
          <w:sz w:val="24"/>
          <w:szCs w:val="24"/>
          <w:lang w:val="en-GB"/>
        </w:rPr>
        <w:t xml:space="preserve">the founders </w:t>
      </w:r>
      <w:r w:rsidRPr="00152DD7">
        <w:rPr>
          <w:rFonts w:ascii="Book Antiqua" w:hAnsi="Book Antiqua"/>
          <w:sz w:val="24"/>
          <w:szCs w:val="24"/>
          <w:lang w:val="en-GB"/>
        </w:rPr>
        <w:t>or the third part of the members.</w:t>
      </w:r>
    </w:p>
    <w:p w:rsidR="001763B2" w:rsidRPr="00152DD7" w:rsidRDefault="001763B2" w:rsidP="001763B2">
      <w:pPr>
        <w:tabs>
          <w:tab w:val="center" w:pos="567"/>
        </w:tabs>
        <w:autoSpaceDE w:val="0"/>
        <w:autoSpaceDN w:val="0"/>
        <w:adjustRightInd w:val="0"/>
        <w:jc w:val="both"/>
        <w:rPr>
          <w:rFonts w:ascii="Book Antiqua" w:hAnsi="Book Antiqua"/>
          <w:sz w:val="24"/>
          <w:szCs w:val="24"/>
          <w:lang w:val="en-GB"/>
        </w:rPr>
      </w:pPr>
      <w:r w:rsidRPr="00152DD7">
        <w:rPr>
          <w:rFonts w:ascii="Book Antiqua" w:hAnsi="Book Antiqua"/>
          <w:sz w:val="24"/>
          <w:szCs w:val="24"/>
          <w:lang w:val="en-GB"/>
        </w:rPr>
        <w:t xml:space="preserve">The </w:t>
      </w:r>
      <w:r>
        <w:rPr>
          <w:rFonts w:ascii="Book Antiqua" w:hAnsi="Book Antiqua"/>
          <w:sz w:val="24"/>
          <w:szCs w:val="24"/>
          <w:lang w:val="en-GB"/>
        </w:rPr>
        <w:t>founders, board members</w:t>
      </w:r>
      <w:r w:rsidRPr="00152DD7">
        <w:rPr>
          <w:rFonts w:ascii="Book Antiqua" w:hAnsi="Book Antiqua"/>
          <w:sz w:val="24"/>
          <w:szCs w:val="24"/>
          <w:lang w:val="en-GB"/>
        </w:rPr>
        <w:t xml:space="preserve"> and members of the </w:t>
      </w:r>
      <w:r>
        <w:rPr>
          <w:rFonts w:ascii="Book Antiqua" w:hAnsi="Book Antiqua"/>
          <w:sz w:val="24"/>
          <w:szCs w:val="24"/>
          <w:lang w:val="en-GB"/>
        </w:rPr>
        <w:t>organization</w:t>
      </w:r>
      <w:r w:rsidRPr="00152DD7">
        <w:rPr>
          <w:rFonts w:ascii="Book Antiqua" w:hAnsi="Book Antiqua"/>
          <w:sz w:val="24"/>
          <w:szCs w:val="24"/>
          <w:lang w:val="en-GB"/>
        </w:rPr>
        <w:t xml:space="preserve"> </w:t>
      </w:r>
      <w:r>
        <w:rPr>
          <w:rFonts w:ascii="Book Antiqua" w:hAnsi="Book Antiqua"/>
          <w:sz w:val="24"/>
          <w:szCs w:val="24"/>
          <w:lang w:val="en-GB"/>
        </w:rPr>
        <w:t xml:space="preserve">shall be </w:t>
      </w:r>
      <w:r w:rsidRPr="00152DD7">
        <w:rPr>
          <w:rFonts w:ascii="Book Antiqua" w:hAnsi="Book Antiqua"/>
          <w:sz w:val="24"/>
          <w:szCs w:val="24"/>
          <w:lang w:val="en-GB"/>
        </w:rPr>
        <w:t>informed about the place and the date of the meeting two weeks</w:t>
      </w:r>
      <w:r>
        <w:rPr>
          <w:rFonts w:ascii="Book Antiqua" w:hAnsi="Book Antiqua"/>
          <w:sz w:val="24"/>
          <w:szCs w:val="24"/>
          <w:lang w:val="en-GB"/>
        </w:rPr>
        <w:t xml:space="preserve"> in advance. </w:t>
      </w:r>
    </w:p>
    <w:p w:rsidR="001763B2" w:rsidRDefault="001763B2" w:rsidP="001763B2">
      <w:pPr>
        <w:tabs>
          <w:tab w:val="center" w:pos="567"/>
        </w:tabs>
        <w:autoSpaceDE w:val="0"/>
        <w:autoSpaceDN w:val="0"/>
        <w:adjustRightInd w:val="0"/>
        <w:jc w:val="both"/>
        <w:rPr>
          <w:rFonts w:ascii="Book Antiqua" w:hAnsi="Book Antiqua"/>
          <w:sz w:val="24"/>
          <w:szCs w:val="24"/>
          <w:lang w:val="en-GB"/>
        </w:rPr>
      </w:pPr>
      <w:r w:rsidRPr="00152DD7">
        <w:rPr>
          <w:rFonts w:ascii="Book Antiqua" w:hAnsi="Book Antiqua"/>
          <w:sz w:val="24"/>
          <w:szCs w:val="24"/>
          <w:lang w:val="en-GB"/>
        </w:rPr>
        <w:t xml:space="preserve">The General Meeting is </w:t>
      </w:r>
      <w:r>
        <w:rPr>
          <w:rFonts w:ascii="Book Antiqua" w:hAnsi="Book Antiqua"/>
          <w:sz w:val="24"/>
          <w:szCs w:val="24"/>
          <w:lang w:val="en-GB"/>
        </w:rPr>
        <w:t xml:space="preserve">valid </w:t>
      </w:r>
      <w:r w:rsidRPr="00152DD7">
        <w:rPr>
          <w:rFonts w:ascii="Book Antiqua" w:hAnsi="Book Antiqua"/>
          <w:sz w:val="24"/>
          <w:szCs w:val="24"/>
          <w:lang w:val="en-GB"/>
        </w:rPr>
        <w:t>if more than</w:t>
      </w:r>
      <w:r>
        <w:rPr>
          <w:rFonts w:ascii="Book Antiqua" w:hAnsi="Book Antiqua"/>
          <w:sz w:val="24"/>
          <w:szCs w:val="24"/>
          <w:lang w:val="en-GB"/>
        </w:rPr>
        <w:t xml:space="preserve"> one </w:t>
      </w:r>
      <w:r w:rsidRPr="00152DD7">
        <w:rPr>
          <w:rFonts w:ascii="Book Antiqua" w:hAnsi="Book Antiqua"/>
          <w:sz w:val="24"/>
          <w:szCs w:val="24"/>
          <w:lang w:val="en-GB"/>
        </w:rPr>
        <w:t>half of</w:t>
      </w:r>
      <w:r>
        <w:rPr>
          <w:rFonts w:ascii="Book Antiqua" w:hAnsi="Book Antiqua"/>
          <w:sz w:val="24"/>
          <w:szCs w:val="24"/>
          <w:lang w:val="en-GB"/>
        </w:rPr>
        <w:t xml:space="preserve"> the</w:t>
      </w:r>
      <w:r w:rsidRPr="00152DD7">
        <w:rPr>
          <w:rFonts w:ascii="Book Antiqua" w:hAnsi="Book Antiqua"/>
          <w:sz w:val="24"/>
          <w:szCs w:val="24"/>
          <w:lang w:val="en-GB"/>
        </w:rPr>
        <w:t xml:space="preserve"> members of the </w:t>
      </w:r>
      <w:r>
        <w:rPr>
          <w:rFonts w:ascii="Book Antiqua" w:hAnsi="Book Antiqua"/>
          <w:sz w:val="24"/>
          <w:szCs w:val="24"/>
          <w:lang w:val="en-GB"/>
        </w:rPr>
        <w:t>organization</w:t>
      </w:r>
      <w:r w:rsidRPr="00152DD7">
        <w:rPr>
          <w:rFonts w:ascii="Book Antiqua" w:hAnsi="Book Antiqua"/>
          <w:sz w:val="24"/>
          <w:szCs w:val="24"/>
          <w:lang w:val="en-GB"/>
        </w:rPr>
        <w:t xml:space="preserve"> take part.</w:t>
      </w:r>
      <w:r w:rsidRPr="00B42662">
        <w:rPr>
          <w:rFonts w:ascii="Book Antiqua" w:hAnsi="Book Antiqua"/>
          <w:sz w:val="24"/>
          <w:szCs w:val="24"/>
          <w:highlight w:val="green"/>
          <w:lang w:val="en-GB"/>
        </w:rPr>
        <w:t xml:space="preserve"> </w:t>
      </w:r>
    </w:p>
    <w:p w:rsidR="001763B2" w:rsidRPr="00152DD7" w:rsidRDefault="001763B2" w:rsidP="001763B2">
      <w:pPr>
        <w:tabs>
          <w:tab w:val="center" w:pos="567"/>
        </w:tabs>
        <w:autoSpaceDE w:val="0"/>
        <w:autoSpaceDN w:val="0"/>
        <w:adjustRightInd w:val="0"/>
        <w:jc w:val="both"/>
        <w:rPr>
          <w:rFonts w:ascii="Book Antiqua" w:hAnsi="Book Antiqua"/>
          <w:sz w:val="24"/>
          <w:szCs w:val="24"/>
          <w:lang w:val="en-GB"/>
        </w:rPr>
      </w:pPr>
      <w:r w:rsidRPr="00EA312D">
        <w:rPr>
          <w:rFonts w:ascii="Book Antiqua" w:hAnsi="Book Antiqua"/>
          <w:sz w:val="24"/>
          <w:szCs w:val="24"/>
          <w:lang w:val="en-GB"/>
        </w:rPr>
        <w:t xml:space="preserve">Each annual general meeting shall start with election of chairman from among three candidates suggested one by founders, one by board members and one by other members; electing a secretary of the meeting and discussing and approving agenda. Any </w:t>
      </w:r>
      <w:r w:rsidRPr="007C058B">
        <w:rPr>
          <w:rFonts w:ascii="Book Antiqua" w:hAnsi="Book Antiqua"/>
          <w:sz w:val="24"/>
          <w:szCs w:val="24"/>
          <w:lang w:val="en-GB"/>
        </w:rPr>
        <w:t>issues approved by more than three members shall be introduced to the agenda of the meeting.</w:t>
      </w:r>
    </w:p>
    <w:p w:rsidR="001763B2" w:rsidRPr="00152DD7" w:rsidRDefault="001763B2" w:rsidP="001763B2">
      <w:pPr>
        <w:tabs>
          <w:tab w:val="center" w:pos="567"/>
        </w:tabs>
        <w:autoSpaceDE w:val="0"/>
        <w:autoSpaceDN w:val="0"/>
        <w:adjustRightInd w:val="0"/>
        <w:spacing w:after="0"/>
        <w:rPr>
          <w:rFonts w:ascii="Book Antiqua" w:hAnsi="Book Antiqua"/>
          <w:b/>
          <w:sz w:val="24"/>
          <w:szCs w:val="24"/>
          <w:lang w:val="en-GB"/>
        </w:rPr>
      </w:pPr>
      <w:r w:rsidRPr="00152DD7">
        <w:rPr>
          <w:rFonts w:ascii="Book Antiqua" w:hAnsi="Book Antiqua"/>
          <w:b/>
          <w:sz w:val="24"/>
          <w:szCs w:val="24"/>
          <w:lang w:val="en-GB"/>
        </w:rPr>
        <w:t>Decision making</w:t>
      </w:r>
    </w:p>
    <w:p w:rsidR="001763B2" w:rsidRPr="007C058B" w:rsidRDefault="001763B2" w:rsidP="001763B2">
      <w:pPr>
        <w:tabs>
          <w:tab w:val="center" w:pos="567"/>
        </w:tabs>
        <w:autoSpaceDE w:val="0"/>
        <w:autoSpaceDN w:val="0"/>
        <w:adjustRightInd w:val="0"/>
        <w:jc w:val="both"/>
        <w:rPr>
          <w:rFonts w:ascii="Book Antiqua" w:hAnsi="Book Antiqua"/>
          <w:sz w:val="24"/>
          <w:szCs w:val="24"/>
          <w:lang w:val="en-GB"/>
        </w:rPr>
      </w:pPr>
      <w:r w:rsidRPr="00152DD7">
        <w:rPr>
          <w:rFonts w:ascii="Book Antiqua" w:hAnsi="Book Antiqua"/>
          <w:sz w:val="24"/>
          <w:szCs w:val="24"/>
          <w:lang w:val="en-GB"/>
        </w:rPr>
        <w:t>Decisions about the problems which are discussed in the General Meeting are accept</w:t>
      </w:r>
      <w:r>
        <w:rPr>
          <w:rFonts w:ascii="Book Antiqua" w:hAnsi="Book Antiqua"/>
          <w:sz w:val="24"/>
          <w:szCs w:val="24"/>
          <w:lang w:val="en-GB"/>
        </w:rPr>
        <w:t xml:space="preserve">ed </w:t>
      </w:r>
      <w:r w:rsidRPr="00152DD7">
        <w:rPr>
          <w:rFonts w:ascii="Book Antiqua" w:hAnsi="Book Antiqua"/>
          <w:sz w:val="24"/>
          <w:szCs w:val="24"/>
          <w:lang w:val="en-GB"/>
        </w:rPr>
        <w:t>by</w:t>
      </w:r>
      <w:r>
        <w:rPr>
          <w:rFonts w:ascii="Book Antiqua" w:hAnsi="Book Antiqua"/>
          <w:sz w:val="24"/>
          <w:szCs w:val="24"/>
          <w:lang w:val="en-GB"/>
        </w:rPr>
        <w:t xml:space="preserve"> </w:t>
      </w:r>
      <w:r w:rsidRPr="00152DD7">
        <w:rPr>
          <w:rFonts w:ascii="Book Antiqua" w:hAnsi="Book Antiqua"/>
          <w:sz w:val="24"/>
          <w:szCs w:val="24"/>
          <w:lang w:val="en-GB"/>
        </w:rPr>
        <w:t xml:space="preserve">the simple </w:t>
      </w:r>
      <w:r w:rsidRPr="007C058B">
        <w:rPr>
          <w:rFonts w:ascii="Book Antiqua" w:hAnsi="Book Antiqua"/>
          <w:sz w:val="24"/>
          <w:szCs w:val="24"/>
          <w:lang w:val="en-GB"/>
        </w:rPr>
        <w:t xml:space="preserve">majority of open voting, except for election of the Chairman of board, board members and executive director which shall be made by a secret vote.  Every member has one voice. </w:t>
      </w:r>
    </w:p>
    <w:p w:rsidR="001763B2" w:rsidRPr="007C058B" w:rsidRDefault="001763B2" w:rsidP="001763B2">
      <w:pPr>
        <w:tabs>
          <w:tab w:val="center" w:pos="567"/>
        </w:tabs>
        <w:autoSpaceDE w:val="0"/>
        <w:autoSpaceDN w:val="0"/>
        <w:adjustRightInd w:val="0"/>
        <w:jc w:val="both"/>
        <w:rPr>
          <w:rFonts w:ascii="Book Antiqua" w:hAnsi="Book Antiqua"/>
          <w:sz w:val="24"/>
          <w:szCs w:val="24"/>
          <w:lang w:val="en-GB"/>
        </w:rPr>
      </w:pPr>
      <w:r w:rsidRPr="007C058B">
        <w:rPr>
          <w:rFonts w:ascii="Book Antiqua" w:hAnsi="Book Antiqua"/>
          <w:sz w:val="24"/>
          <w:szCs w:val="24"/>
          <w:lang w:val="en-GB"/>
        </w:rPr>
        <w:t>For additions and changes to the Statutes and adoption of decisions on about anew forming (coalition,</w:t>
      </w:r>
      <w:r w:rsidRPr="007C058B">
        <w:rPr>
          <w:rFonts w:ascii="Book Antiqua" w:eastAsia="Times New Roman" w:hAnsi="Book Antiqua" w:cs="Times New Roman"/>
          <w:sz w:val="24"/>
          <w:szCs w:val="24"/>
          <w:lang w:val="az-Latn-AZ" w:eastAsia="ru-RU"/>
        </w:rPr>
        <w:t xml:space="preserve"> joining, division, separation, transformation) </w:t>
      </w:r>
      <w:r w:rsidRPr="007C058B">
        <w:rPr>
          <w:rFonts w:ascii="Book Antiqua" w:hAnsi="Book Antiqua"/>
          <w:sz w:val="24"/>
          <w:szCs w:val="24"/>
          <w:lang w:val="en-GB"/>
        </w:rPr>
        <w:t xml:space="preserve">and liquidating of the organization majority of 2/3 of votes is required.  </w:t>
      </w:r>
    </w:p>
    <w:p w:rsidR="00F36579" w:rsidRPr="001763B2" w:rsidRDefault="001763B2" w:rsidP="001763B2">
      <w:pPr>
        <w:tabs>
          <w:tab w:val="center" w:pos="567"/>
        </w:tabs>
        <w:autoSpaceDE w:val="0"/>
        <w:autoSpaceDN w:val="0"/>
        <w:adjustRightInd w:val="0"/>
        <w:jc w:val="both"/>
        <w:rPr>
          <w:rFonts w:ascii="Book Antiqua" w:hAnsi="Book Antiqua"/>
          <w:sz w:val="24"/>
          <w:szCs w:val="24"/>
          <w:lang w:val="en-GB"/>
        </w:rPr>
      </w:pPr>
      <w:r w:rsidRPr="007C058B">
        <w:rPr>
          <w:rFonts w:ascii="Book Antiqua" w:hAnsi="Book Antiqua"/>
          <w:sz w:val="24"/>
          <w:szCs w:val="24"/>
          <w:lang w:val="en-GB"/>
        </w:rPr>
        <w:t>All decisions of the Annual General Meetings must be recorded in the protocols of the Annual General Meetings and signed by the Meeting chairman and secretary.</w:t>
      </w:r>
      <w:r>
        <w:rPr>
          <w:rFonts w:ascii="Book Antiqua" w:hAnsi="Book Antiqua"/>
          <w:sz w:val="24"/>
          <w:szCs w:val="24"/>
          <w:lang w:val="en-GB"/>
        </w:rPr>
        <w:t xml:space="preserve"> </w:t>
      </w:r>
      <w:r w:rsidRPr="00EB1684">
        <w:rPr>
          <w:rFonts w:ascii="Book Antiqua" w:hAnsi="Book Antiqua"/>
          <w:sz w:val="24"/>
          <w:szCs w:val="24"/>
          <w:lang w:val="en-GB"/>
        </w:rPr>
        <w:t xml:space="preserve"> </w:t>
      </w:r>
    </w:p>
    <w:sectPr w:rsidR="00F36579" w:rsidRPr="001763B2" w:rsidSect="000211A8">
      <w:footerReference w:type="default" r:id="rId8"/>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18B" w:rsidRDefault="00DB718B" w:rsidP="00E33456">
      <w:pPr>
        <w:spacing w:after="0" w:line="240" w:lineRule="auto"/>
      </w:pPr>
      <w:r>
        <w:separator/>
      </w:r>
    </w:p>
  </w:endnote>
  <w:endnote w:type="continuationSeparator" w:id="1">
    <w:p w:rsidR="00DB718B" w:rsidRDefault="00DB718B" w:rsidP="00E33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tisSansSerif-ExtraBold">
    <w:altName w:val="Cambria Math"/>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CYR">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18510"/>
      <w:docPartObj>
        <w:docPartGallery w:val="Page Numbers (Bottom of Page)"/>
        <w:docPartUnique/>
      </w:docPartObj>
    </w:sdtPr>
    <w:sdtContent>
      <w:p w:rsidR="007C058B" w:rsidRDefault="00220A3C">
        <w:pPr>
          <w:pStyle w:val="Footer"/>
          <w:jc w:val="right"/>
        </w:pPr>
        <w:fldSimple w:instr=" PAGE   \* MERGEFORMAT ">
          <w:r w:rsidR="001763B2">
            <w:rPr>
              <w:noProof/>
            </w:rPr>
            <w:t>4</w:t>
          </w:r>
        </w:fldSimple>
      </w:p>
    </w:sdtContent>
  </w:sdt>
  <w:p w:rsidR="007C058B" w:rsidRDefault="007C05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18B" w:rsidRDefault="00DB718B" w:rsidP="00E33456">
      <w:pPr>
        <w:spacing w:after="0" w:line="240" w:lineRule="auto"/>
      </w:pPr>
      <w:r>
        <w:separator/>
      </w:r>
    </w:p>
  </w:footnote>
  <w:footnote w:type="continuationSeparator" w:id="1">
    <w:p w:rsidR="00DB718B" w:rsidRDefault="00DB718B" w:rsidP="00E33456">
      <w:pPr>
        <w:spacing w:after="0" w:line="240" w:lineRule="auto"/>
      </w:pPr>
      <w:r>
        <w:continuationSeparator/>
      </w:r>
    </w:p>
  </w:footnote>
  <w:footnote w:id="2">
    <w:p w:rsidR="001763B2" w:rsidRDefault="001763B2" w:rsidP="001763B2">
      <w:pPr>
        <w:pStyle w:val="FootnoteText"/>
      </w:pPr>
      <w:r>
        <w:rPr>
          <w:rStyle w:val="FootnoteReference"/>
        </w:rPr>
        <w:footnoteRef/>
      </w:r>
      <w:r>
        <w:t xml:space="preserve"> Statutes approved by the Ministry of Justice dated 28 December 2005 </w:t>
      </w:r>
    </w:p>
  </w:footnote>
  <w:footnote w:id="3">
    <w:p w:rsidR="001763B2" w:rsidRDefault="001763B2" w:rsidP="001763B2">
      <w:pPr>
        <w:pStyle w:val="FootnoteText"/>
      </w:pPr>
      <w:r>
        <w:rPr>
          <w:rStyle w:val="FootnoteReference"/>
        </w:rPr>
        <w:footnoteRef/>
      </w:r>
      <w:r>
        <w:t xml:space="preserve"> www.transparency.az</w:t>
      </w:r>
    </w:p>
  </w:footnote>
  <w:footnote w:id="4">
    <w:p w:rsidR="001763B2" w:rsidRDefault="001763B2" w:rsidP="001763B2">
      <w:pPr>
        <w:pStyle w:val="FootnoteText"/>
      </w:pPr>
      <w:r>
        <w:rPr>
          <w:rStyle w:val="FootnoteReference"/>
        </w:rPr>
        <w:footnoteRef/>
      </w:r>
      <w:r>
        <w:t xml:space="preserve"> Protocol No 3dated 25 January 2006.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738A"/>
    <w:multiLevelType w:val="hybridMultilevel"/>
    <w:tmpl w:val="A87E8BAA"/>
    <w:lvl w:ilvl="0" w:tplc="04190001">
      <w:start w:val="1"/>
      <w:numFmt w:val="bullet"/>
      <w:lvlText w:val=""/>
      <w:lvlJc w:val="left"/>
      <w:pPr>
        <w:tabs>
          <w:tab w:val="num" w:pos="1434"/>
        </w:tabs>
        <w:ind w:left="1434" w:hanging="360"/>
      </w:pPr>
      <w:rPr>
        <w:rFonts w:ascii="Symbol" w:hAnsi="Symbol" w:hint="default"/>
      </w:rPr>
    </w:lvl>
    <w:lvl w:ilvl="1" w:tplc="04190003" w:tentative="1">
      <w:start w:val="1"/>
      <w:numFmt w:val="bullet"/>
      <w:lvlText w:val="o"/>
      <w:lvlJc w:val="left"/>
      <w:pPr>
        <w:tabs>
          <w:tab w:val="num" w:pos="2154"/>
        </w:tabs>
        <w:ind w:left="2154" w:hanging="360"/>
      </w:pPr>
      <w:rPr>
        <w:rFonts w:ascii="Courier New" w:hAnsi="Courier New" w:cs="Courier New" w:hint="default"/>
      </w:rPr>
    </w:lvl>
    <w:lvl w:ilvl="2" w:tplc="04190005" w:tentative="1">
      <w:start w:val="1"/>
      <w:numFmt w:val="bullet"/>
      <w:lvlText w:val=""/>
      <w:lvlJc w:val="left"/>
      <w:pPr>
        <w:tabs>
          <w:tab w:val="num" w:pos="2874"/>
        </w:tabs>
        <w:ind w:left="2874" w:hanging="360"/>
      </w:pPr>
      <w:rPr>
        <w:rFonts w:ascii="Wingdings" w:hAnsi="Wingdings" w:hint="default"/>
      </w:rPr>
    </w:lvl>
    <w:lvl w:ilvl="3" w:tplc="04190001" w:tentative="1">
      <w:start w:val="1"/>
      <w:numFmt w:val="bullet"/>
      <w:lvlText w:val=""/>
      <w:lvlJc w:val="left"/>
      <w:pPr>
        <w:tabs>
          <w:tab w:val="num" w:pos="3594"/>
        </w:tabs>
        <w:ind w:left="3594" w:hanging="360"/>
      </w:pPr>
      <w:rPr>
        <w:rFonts w:ascii="Symbol" w:hAnsi="Symbol" w:hint="default"/>
      </w:rPr>
    </w:lvl>
    <w:lvl w:ilvl="4" w:tplc="04190003" w:tentative="1">
      <w:start w:val="1"/>
      <w:numFmt w:val="bullet"/>
      <w:lvlText w:val="o"/>
      <w:lvlJc w:val="left"/>
      <w:pPr>
        <w:tabs>
          <w:tab w:val="num" w:pos="4314"/>
        </w:tabs>
        <w:ind w:left="4314" w:hanging="360"/>
      </w:pPr>
      <w:rPr>
        <w:rFonts w:ascii="Courier New" w:hAnsi="Courier New" w:cs="Courier New" w:hint="default"/>
      </w:rPr>
    </w:lvl>
    <w:lvl w:ilvl="5" w:tplc="04190005" w:tentative="1">
      <w:start w:val="1"/>
      <w:numFmt w:val="bullet"/>
      <w:lvlText w:val=""/>
      <w:lvlJc w:val="left"/>
      <w:pPr>
        <w:tabs>
          <w:tab w:val="num" w:pos="5034"/>
        </w:tabs>
        <w:ind w:left="5034" w:hanging="360"/>
      </w:pPr>
      <w:rPr>
        <w:rFonts w:ascii="Wingdings" w:hAnsi="Wingdings" w:hint="default"/>
      </w:rPr>
    </w:lvl>
    <w:lvl w:ilvl="6" w:tplc="04190001" w:tentative="1">
      <w:start w:val="1"/>
      <w:numFmt w:val="bullet"/>
      <w:lvlText w:val=""/>
      <w:lvlJc w:val="left"/>
      <w:pPr>
        <w:tabs>
          <w:tab w:val="num" w:pos="5754"/>
        </w:tabs>
        <w:ind w:left="5754" w:hanging="360"/>
      </w:pPr>
      <w:rPr>
        <w:rFonts w:ascii="Symbol" w:hAnsi="Symbol" w:hint="default"/>
      </w:rPr>
    </w:lvl>
    <w:lvl w:ilvl="7" w:tplc="04190003" w:tentative="1">
      <w:start w:val="1"/>
      <w:numFmt w:val="bullet"/>
      <w:lvlText w:val="o"/>
      <w:lvlJc w:val="left"/>
      <w:pPr>
        <w:tabs>
          <w:tab w:val="num" w:pos="6474"/>
        </w:tabs>
        <w:ind w:left="6474" w:hanging="360"/>
      </w:pPr>
      <w:rPr>
        <w:rFonts w:ascii="Courier New" w:hAnsi="Courier New" w:cs="Courier New" w:hint="default"/>
      </w:rPr>
    </w:lvl>
    <w:lvl w:ilvl="8" w:tplc="04190005" w:tentative="1">
      <w:start w:val="1"/>
      <w:numFmt w:val="bullet"/>
      <w:lvlText w:val=""/>
      <w:lvlJc w:val="left"/>
      <w:pPr>
        <w:tabs>
          <w:tab w:val="num" w:pos="7194"/>
        </w:tabs>
        <w:ind w:left="7194" w:hanging="360"/>
      </w:pPr>
      <w:rPr>
        <w:rFonts w:ascii="Wingdings" w:hAnsi="Wingdings" w:hint="default"/>
      </w:rPr>
    </w:lvl>
  </w:abstractNum>
  <w:abstractNum w:abstractNumId="1">
    <w:nsid w:val="00BB348E"/>
    <w:multiLevelType w:val="hybridMultilevel"/>
    <w:tmpl w:val="AF200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CD60BC"/>
    <w:multiLevelType w:val="hybridMultilevel"/>
    <w:tmpl w:val="89420BA6"/>
    <w:lvl w:ilvl="0" w:tplc="041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1CE7061"/>
    <w:multiLevelType w:val="hybridMultilevel"/>
    <w:tmpl w:val="03122E3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8C52BB"/>
    <w:multiLevelType w:val="multilevel"/>
    <w:tmpl w:val="C6542452"/>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val="0"/>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2D128AF"/>
    <w:multiLevelType w:val="hybridMultilevel"/>
    <w:tmpl w:val="D9844648"/>
    <w:lvl w:ilvl="0" w:tplc="0419000B">
      <w:start w:val="1"/>
      <w:numFmt w:val="bullet"/>
      <w:lvlText w:val=""/>
      <w:lvlJc w:val="left"/>
      <w:pPr>
        <w:ind w:left="3544" w:hanging="360"/>
      </w:pPr>
      <w:rPr>
        <w:rFonts w:ascii="Wingdings" w:hAnsi="Wingdings" w:hint="default"/>
        <w:color w:val="auto"/>
      </w:rPr>
    </w:lvl>
    <w:lvl w:ilvl="1" w:tplc="0C0A0003" w:tentative="1">
      <w:start w:val="1"/>
      <w:numFmt w:val="bullet"/>
      <w:lvlText w:val="o"/>
      <w:lvlJc w:val="left"/>
      <w:pPr>
        <w:ind w:left="4264" w:hanging="360"/>
      </w:pPr>
      <w:rPr>
        <w:rFonts w:ascii="Courier New" w:hAnsi="Courier New" w:cs="Arial Unicode MS" w:hint="default"/>
      </w:rPr>
    </w:lvl>
    <w:lvl w:ilvl="2" w:tplc="0C0A0005" w:tentative="1">
      <w:start w:val="1"/>
      <w:numFmt w:val="bullet"/>
      <w:lvlText w:val=""/>
      <w:lvlJc w:val="left"/>
      <w:pPr>
        <w:ind w:left="4984" w:hanging="360"/>
      </w:pPr>
      <w:rPr>
        <w:rFonts w:ascii="Wingdings" w:hAnsi="Wingdings" w:hint="default"/>
      </w:rPr>
    </w:lvl>
    <w:lvl w:ilvl="3" w:tplc="0C0A0001" w:tentative="1">
      <w:start w:val="1"/>
      <w:numFmt w:val="bullet"/>
      <w:lvlText w:val=""/>
      <w:lvlJc w:val="left"/>
      <w:pPr>
        <w:ind w:left="5704" w:hanging="360"/>
      </w:pPr>
      <w:rPr>
        <w:rFonts w:ascii="Symbol" w:hAnsi="Symbol" w:hint="default"/>
      </w:rPr>
    </w:lvl>
    <w:lvl w:ilvl="4" w:tplc="0C0A0003" w:tentative="1">
      <w:start w:val="1"/>
      <w:numFmt w:val="bullet"/>
      <w:lvlText w:val="o"/>
      <w:lvlJc w:val="left"/>
      <w:pPr>
        <w:ind w:left="6424" w:hanging="360"/>
      </w:pPr>
      <w:rPr>
        <w:rFonts w:ascii="Courier New" w:hAnsi="Courier New" w:cs="Arial Unicode MS" w:hint="default"/>
      </w:rPr>
    </w:lvl>
    <w:lvl w:ilvl="5" w:tplc="0C0A0005" w:tentative="1">
      <w:start w:val="1"/>
      <w:numFmt w:val="bullet"/>
      <w:lvlText w:val=""/>
      <w:lvlJc w:val="left"/>
      <w:pPr>
        <w:ind w:left="7144" w:hanging="360"/>
      </w:pPr>
      <w:rPr>
        <w:rFonts w:ascii="Wingdings" w:hAnsi="Wingdings" w:hint="default"/>
      </w:rPr>
    </w:lvl>
    <w:lvl w:ilvl="6" w:tplc="0C0A0001" w:tentative="1">
      <w:start w:val="1"/>
      <w:numFmt w:val="bullet"/>
      <w:lvlText w:val=""/>
      <w:lvlJc w:val="left"/>
      <w:pPr>
        <w:ind w:left="7864" w:hanging="360"/>
      </w:pPr>
      <w:rPr>
        <w:rFonts w:ascii="Symbol" w:hAnsi="Symbol" w:hint="default"/>
      </w:rPr>
    </w:lvl>
    <w:lvl w:ilvl="7" w:tplc="0C0A0003" w:tentative="1">
      <w:start w:val="1"/>
      <w:numFmt w:val="bullet"/>
      <w:lvlText w:val="o"/>
      <w:lvlJc w:val="left"/>
      <w:pPr>
        <w:ind w:left="8584" w:hanging="360"/>
      </w:pPr>
      <w:rPr>
        <w:rFonts w:ascii="Courier New" w:hAnsi="Courier New" w:cs="Arial Unicode MS" w:hint="default"/>
      </w:rPr>
    </w:lvl>
    <w:lvl w:ilvl="8" w:tplc="0C0A0005" w:tentative="1">
      <w:start w:val="1"/>
      <w:numFmt w:val="bullet"/>
      <w:lvlText w:val=""/>
      <w:lvlJc w:val="left"/>
      <w:pPr>
        <w:ind w:left="9304" w:hanging="360"/>
      </w:pPr>
      <w:rPr>
        <w:rFonts w:ascii="Wingdings" w:hAnsi="Wingdings" w:hint="default"/>
      </w:rPr>
    </w:lvl>
  </w:abstractNum>
  <w:abstractNum w:abstractNumId="6">
    <w:nsid w:val="03046441"/>
    <w:multiLevelType w:val="hybridMultilevel"/>
    <w:tmpl w:val="0B285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8058AD"/>
    <w:multiLevelType w:val="hybridMultilevel"/>
    <w:tmpl w:val="EEA28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56B0C83"/>
    <w:multiLevelType w:val="hybridMultilevel"/>
    <w:tmpl w:val="442A7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9327CDA"/>
    <w:multiLevelType w:val="hybridMultilevel"/>
    <w:tmpl w:val="1C4C03F8"/>
    <w:lvl w:ilvl="0" w:tplc="04190001">
      <w:start w:val="1"/>
      <w:numFmt w:val="bullet"/>
      <w:lvlText w:val=""/>
      <w:lvlJc w:val="left"/>
      <w:pPr>
        <w:tabs>
          <w:tab w:val="num" w:pos="1470"/>
        </w:tabs>
        <w:ind w:left="1470" w:hanging="360"/>
      </w:pPr>
      <w:rPr>
        <w:rFonts w:ascii="Symbol" w:hAnsi="Symbol" w:hint="default"/>
      </w:rPr>
    </w:lvl>
    <w:lvl w:ilvl="1" w:tplc="04190003" w:tentative="1">
      <w:start w:val="1"/>
      <w:numFmt w:val="bullet"/>
      <w:lvlText w:val="o"/>
      <w:lvlJc w:val="left"/>
      <w:pPr>
        <w:tabs>
          <w:tab w:val="num" w:pos="2190"/>
        </w:tabs>
        <w:ind w:left="2190" w:hanging="360"/>
      </w:pPr>
      <w:rPr>
        <w:rFonts w:ascii="Courier New" w:hAnsi="Courier New" w:hint="default"/>
      </w:rPr>
    </w:lvl>
    <w:lvl w:ilvl="2" w:tplc="04190005" w:tentative="1">
      <w:start w:val="1"/>
      <w:numFmt w:val="bullet"/>
      <w:lvlText w:val=""/>
      <w:lvlJc w:val="left"/>
      <w:pPr>
        <w:tabs>
          <w:tab w:val="num" w:pos="2910"/>
        </w:tabs>
        <w:ind w:left="2910" w:hanging="360"/>
      </w:pPr>
      <w:rPr>
        <w:rFonts w:ascii="Wingdings" w:hAnsi="Wingdings" w:hint="default"/>
      </w:rPr>
    </w:lvl>
    <w:lvl w:ilvl="3" w:tplc="04190001" w:tentative="1">
      <w:start w:val="1"/>
      <w:numFmt w:val="bullet"/>
      <w:lvlText w:val=""/>
      <w:lvlJc w:val="left"/>
      <w:pPr>
        <w:tabs>
          <w:tab w:val="num" w:pos="3630"/>
        </w:tabs>
        <w:ind w:left="3630" w:hanging="360"/>
      </w:pPr>
      <w:rPr>
        <w:rFonts w:ascii="Symbol" w:hAnsi="Symbol" w:hint="default"/>
      </w:rPr>
    </w:lvl>
    <w:lvl w:ilvl="4" w:tplc="04190003" w:tentative="1">
      <w:start w:val="1"/>
      <w:numFmt w:val="bullet"/>
      <w:lvlText w:val="o"/>
      <w:lvlJc w:val="left"/>
      <w:pPr>
        <w:tabs>
          <w:tab w:val="num" w:pos="4350"/>
        </w:tabs>
        <w:ind w:left="4350" w:hanging="360"/>
      </w:pPr>
      <w:rPr>
        <w:rFonts w:ascii="Courier New" w:hAnsi="Courier New" w:hint="default"/>
      </w:rPr>
    </w:lvl>
    <w:lvl w:ilvl="5" w:tplc="04190005" w:tentative="1">
      <w:start w:val="1"/>
      <w:numFmt w:val="bullet"/>
      <w:lvlText w:val=""/>
      <w:lvlJc w:val="left"/>
      <w:pPr>
        <w:tabs>
          <w:tab w:val="num" w:pos="5070"/>
        </w:tabs>
        <w:ind w:left="5070" w:hanging="360"/>
      </w:pPr>
      <w:rPr>
        <w:rFonts w:ascii="Wingdings" w:hAnsi="Wingdings" w:hint="default"/>
      </w:rPr>
    </w:lvl>
    <w:lvl w:ilvl="6" w:tplc="04190001" w:tentative="1">
      <w:start w:val="1"/>
      <w:numFmt w:val="bullet"/>
      <w:lvlText w:val=""/>
      <w:lvlJc w:val="left"/>
      <w:pPr>
        <w:tabs>
          <w:tab w:val="num" w:pos="5790"/>
        </w:tabs>
        <w:ind w:left="5790" w:hanging="360"/>
      </w:pPr>
      <w:rPr>
        <w:rFonts w:ascii="Symbol" w:hAnsi="Symbol" w:hint="default"/>
      </w:rPr>
    </w:lvl>
    <w:lvl w:ilvl="7" w:tplc="04190003" w:tentative="1">
      <w:start w:val="1"/>
      <w:numFmt w:val="bullet"/>
      <w:lvlText w:val="o"/>
      <w:lvlJc w:val="left"/>
      <w:pPr>
        <w:tabs>
          <w:tab w:val="num" w:pos="6510"/>
        </w:tabs>
        <w:ind w:left="6510" w:hanging="360"/>
      </w:pPr>
      <w:rPr>
        <w:rFonts w:ascii="Courier New" w:hAnsi="Courier New" w:hint="default"/>
      </w:rPr>
    </w:lvl>
    <w:lvl w:ilvl="8" w:tplc="04190005" w:tentative="1">
      <w:start w:val="1"/>
      <w:numFmt w:val="bullet"/>
      <w:lvlText w:val=""/>
      <w:lvlJc w:val="left"/>
      <w:pPr>
        <w:tabs>
          <w:tab w:val="num" w:pos="7230"/>
        </w:tabs>
        <w:ind w:left="7230" w:hanging="360"/>
      </w:pPr>
      <w:rPr>
        <w:rFonts w:ascii="Wingdings" w:hAnsi="Wingdings" w:hint="default"/>
      </w:rPr>
    </w:lvl>
  </w:abstractNum>
  <w:abstractNum w:abstractNumId="10">
    <w:nsid w:val="0A66206C"/>
    <w:multiLevelType w:val="hybridMultilevel"/>
    <w:tmpl w:val="16868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C611697"/>
    <w:multiLevelType w:val="multilevel"/>
    <w:tmpl w:val="8930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B913B3"/>
    <w:multiLevelType w:val="hybridMultilevel"/>
    <w:tmpl w:val="DE201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CB3DCF"/>
    <w:multiLevelType w:val="hybridMultilevel"/>
    <w:tmpl w:val="EAB49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0BD52AF"/>
    <w:multiLevelType w:val="hybridMultilevel"/>
    <w:tmpl w:val="A906C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4B7CA6"/>
    <w:multiLevelType w:val="hybridMultilevel"/>
    <w:tmpl w:val="5B183A46"/>
    <w:lvl w:ilvl="0" w:tplc="A090483C">
      <w:start w:val="1"/>
      <w:numFmt w:val="upperRoman"/>
      <w:lvlText w:val="%1."/>
      <w:lvlJc w:val="left"/>
      <w:pPr>
        <w:ind w:left="720" w:hanging="720"/>
      </w:pPr>
      <w:rPr>
        <w:color w:val="auto"/>
        <w:sz w:val="24"/>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nsid w:val="135135CB"/>
    <w:multiLevelType w:val="hybridMultilevel"/>
    <w:tmpl w:val="FD44E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3EB5A10"/>
    <w:multiLevelType w:val="hybridMultilevel"/>
    <w:tmpl w:val="DCDA5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4F70933"/>
    <w:multiLevelType w:val="multilevel"/>
    <w:tmpl w:val="3224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280A7F"/>
    <w:multiLevelType w:val="hybridMultilevel"/>
    <w:tmpl w:val="D0FCF82A"/>
    <w:lvl w:ilvl="0" w:tplc="041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7D17141"/>
    <w:multiLevelType w:val="hybridMultilevel"/>
    <w:tmpl w:val="5254D878"/>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19AF16FA"/>
    <w:multiLevelType w:val="hybridMultilevel"/>
    <w:tmpl w:val="71F2AA26"/>
    <w:lvl w:ilvl="0" w:tplc="041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B611F56"/>
    <w:multiLevelType w:val="hybridMultilevel"/>
    <w:tmpl w:val="2E5003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C0823FA"/>
    <w:multiLevelType w:val="hybridMultilevel"/>
    <w:tmpl w:val="D9ECEBD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CDE1BA3"/>
    <w:multiLevelType w:val="hybridMultilevel"/>
    <w:tmpl w:val="DC289F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0343551"/>
    <w:multiLevelType w:val="multilevel"/>
    <w:tmpl w:val="27EC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08704E0"/>
    <w:multiLevelType w:val="hybridMultilevel"/>
    <w:tmpl w:val="9FE832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14A487D"/>
    <w:multiLevelType w:val="hybridMultilevel"/>
    <w:tmpl w:val="72489B14"/>
    <w:lvl w:ilvl="0" w:tplc="041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1D52DCD"/>
    <w:multiLevelType w:val="hybridMultilevel"/>
    <w:tmpl w:val="B992C4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2986CD2"/>
    <w:multiLevelType w:val="hybridMultilevel"/>
    <w:tmpl w:val="18BA05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22E43410"/>
    <w:multiLevelType w:val="hybridMultilevel"/>
    <w:tmpl w:val="1E725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3970C37"/>
    <w:multiLevelType w:val="hybridMultilevel"/>
    <w:tmpl w:val="FD10E060"/>
    <w:lvl w:ilvl="0" w:tplc="B1EACCD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24871862"/>
    <w:multiLevelType w:val="hybridMultilevel"/>
    <w:tmpl w:val="5F4096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251F468A"/>
    <w:multiLevelType w:val="hybridMultilevel"/>
    <w:tmpl w:val="F0D80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54A45AA"/>
    <w:multiLevelType w:val="multilevel"/>
    <w:tmpl w:val="59D810C6"/>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25C94F8A"/>
    <w:multiLevelType w:val="hybridMultilevel"/>
    <w:tmpl w:val="71F8A8C8"/>
    <w:lvl w:ilvl="0" w:tplc="2B2CB2E4">
      <w:start w:val="1"/>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5308E9"/>
    <w:multiLevelType w:val="hybridMultilevel"/>
    <w:tmpl w:val="18AE2AE0"/>
    <w:lvl w:ilvl="0" w:tplc="941A2580">
      <w:start w:val="1"/>
      <w:numFmt w:val="lowerLetter"/>
      <w:lvlText w:val="(%1)"/>
      <w:lvlJc w:val="left"/>
      <w:pPr>
        <w:ind w:left="720" w:hanging="360"/>
      </w:pPr>
      <w:rPr>
        <w:b w:val="0"/>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AB237E2"/>
    <w:multiLevelType w:val="hybridMultilevel"/>
    <w:tmpl w:val="17BCD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D542B93"/>
    <w:multiLevelType w:val="hybridMultilevel"/>
    <w:tmpl w:val="BF18B60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2E2C045F"/>
    <w:multiLevelType w:val="hybridMultilevel"/>
    <w:tmpl w:val="E40657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2E9D7FC9"/>
    <w:multiLevelType w:val="hybridMultilevel"/>
    <w:tmpl w:val="C620497C"/>
    <w:lvl w:ilvl="0" w:tplc="B04E3F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1096D94"/>
    <w:multiLevelType w:val="hybridMultilevel"/>
    <w:tmpl w:val="1D8AA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1471B31"/>
    <w:multiLevelType w:val="hybridMultilevel"/>
    <w:tmpl w:val="C1928AC0"/>
    <w:lvl w:ilvl="0" w:tplc="5C5E141C">
      <w:start w:val="1"/>
      <w:numFmt w:val="lowerLetter"/>
      <w:lvlText w:val="%1."/>
      <w:lvlJc w:val="left"/>
      <w:pPr>
        <w:ind w:left="63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nsid w:val="33AB660E"/>
    <w:multiLevelType w:val="hybridMultilevel"/>
    <w:tmpl w:val="C9FECEDA"/>
    <w:lvl w:ilvl="0" w:tplc="9A3EE3D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3D35610"/>
    <w:multiLevelType w:val="multilevel"/>
    <w:tmpl w:val="D9645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3D956EB"/>
    <w:multiLevelType w:val="hybridMultilevel"/>
    <w:tmpl w:val="5FF24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55E1BA4"/>
    <w:multiLevelType w:val="hybridMultilevel"/>
    <w:tmpl w:val="12CEA8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369F2F21"/>
    <w:multiLevelType w:val="hybridMultilevel"/>
    <w:tmpl w:val="74404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75D39FC"/>
    <w:multiLevelType w:val="hybridMultilevel"/>
    <w:tmpl w:val="83B65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7992CC3"/>
    <w:multiLevelType w:val="hybridMultilevel"/>
    <w:tmpl w:val="5142A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39E83317"/>
    <w:multiLevelType w:val="hybridMultilevel"/>
    <w:tmpl w:val="49F21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3AAA5B10"/>
    <w:multiLevelType w:val="hybridMultilevel"/>
    <w:tmpl w:val="9E602E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3B2F2D1F"/>
    <w:multiLevelType w:val="hybridMultilevel"/>
    <w:tmpl w:val="8DE05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BA55C2D"/>
    <w:multiLevelType w:val="hybridMultilevel"/>
    <w:tmpl w:val="E2BA8F64"/>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4">
    <w:nsid w:val="3D7E4A3D"/>
    <w:multiLevelType w:val="hybridMultilevel"/>
    <w:tmpl w:val="333E4A2C"/>
    <w:lvl w:ilvl="0" w:tplc="0409000F">
      <w:start w:val="6"/>
      <w:numFmt w:val="decimal"/>
      <w:lvlText w:val="%1."/>
      <w:lvlJc w:val="left"/>
      <w:pPr>
        <w:ind w:left="2856" w:hanging="360"/>
      </w:pPr>
      <w:rPr>
        <w:rFonts w:hint="default"/>
      </w:rPr>
    </w:lvl>
    <w:lvl w:ilvl="1" w:tplc="04090019" w:tentative="1">
      <w:start w:val="1"/>
      <w:numFmt w:val="lowerLetter"/>
      <w:lvlText w:val="%2."/>
      <w:lvlJc w:val="left"/>
      <w:pPr>
        <w:ind w:left="3576" w:hanging="360"/>
      </w:pPr>
    </w:lvl>
    <w:lvl w:ilvl="2" w:tplc="0409001B" w:tentative="1">
      <w:start w:val="1"/>
      <w:numFmt w:val="lowerRoman"/>
      <w:lvlText w:val="%3."/>
      <w:lvlJc w:val="right"/>
      <w:pPr>
        <w:ind w:left="4296" w:hanging="180"/>
      </w:pPr>
    </w:lvl>
    <w:lvl w:ilvl="3" w:tplc="0409000F" w:tentative="1">
      <w:start w:val="1"/>
      <w:numFmt w:val="decimal"/>
      <w:lvlText w:val="%4."/>
      <w:lvlJc w:val="left"/>
      <w:pPr>
        <w:ind w:left="5016" w:hanging="360"/>
      </w:pPr>
    </w:lvl>
    <w:lvl w:ilvl="4" w:tplc="04090019" w:tentative="1">
      <w:start w:val="1"/>
      <w:numFmt w:val="lowerLetter"/>
      <w:lvlText w:val="%5."/>
      <w:lvlJc w:val="left"/>
      <w:pPr>
        <w:ind w:left="5736" w:hanging="360"/>
      </w:pPr>
    </w:lvl>
    <w:lvl w:ilvl="5" w:tplc="0409001B" w:tentative="1">
      <w:start w:val="1"/>
      <w:numFmt w:val="lowerRoman"/>
      <w:lvlText w:val="%6."/>
      <w:lvlJc w:val="right"/>
      <w:pPr>
        <w:ind w:left="6456" w:hanging="180"/>
      </w:pPr>
    </w:lvl>
    <w:lvl w:ilvl="6" w:tplc="0409000F" w:tentative="1">
      <w:start w:val="1"/>
      <w:numFmt w:val="decimal"/>
      <w:lvlText w:val="%7."/>
      <w:lvlJc w:val="left"/>
      <w:pPr>
        <w:ind w:left="7176" w:hanging="360"/>
      </w:pPr>
    </w:lvl>
    <w:lvl w:ilvl="7" w:tplc="04090019" w:tentative="1">
      <w:start w:val="1"/>
      <w:numFmt w:val="lowerLetter"/>
      <w:lvlText w:val="%8."/>
      <w:lvlJc w:val="left"/>
      <w:pPr>
        <w:ind w:left="7896" w:hanging="360"/>
      </w:pPr>
    </w:lvl>
    <w:lvl w:ilvl="8" w:tplc="0409001B" w:tentative="1">
      <w:start w:val="1"/>
      <w:numFmt w:val="lowerRoman"/>
      <w:lvlText w:val="%9."/>
      <w:lvlJc w:val="right"/>
      <w:pPr>
        <w:ind w:left="8616" w:hanging="180"/>
      </w:pPr>
    </w:lvl>
  </w:abstractNum>
  <w:abstractNum w:abstractNumId="55">
    <w:nsid w:val="3E0222AC"/>
    <w:multiLevelType w:val="multilevel"/>
    <w:tmpl w:val="9672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E2D1198"/>
    <w:multiLevelType w:val="hybridMultilevel"/>
    <w:tmpl w:val="701A042E"/>
    <w:lvl w:ilvl="0" w:tplc="0419000B">
      <w:start w:val="1"/>
      <w:numFmt w:val="bullet"/>
      <w:lvlText w:val=""/>
      <w:lvlJc w:val="left"/>
      <w:pPr>
        <w:ind w:left="450" w:hanging="360"/>
      </w:pPr>
      <w:rPr>
        <w:rFonts w:ascii="Wingdings" w:hAnsi="Wingdings" w:hint="default"/>
      </w:rPr>
    </w:lvl>
    <w:lvl w:ilvl="1" w:tplc="0419000B">
      <w:start w:val="1"/>
      <w:numFmt w:val="bullet"/>
      <w:lvlText w:val=""/>
      <w:lvlJc w:val="left"/>
      <w:pPr>
        <w:ind w:left="1170" w:hanging="360"/>
      </w:pPr>
      <w:rPr>
        <w:rFonts w:ascii="Wingdings" w:hAnsi="Wingdings"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7">
    <w:nsid w:val="406B1413"/>
    <w:multiLevelType w:val="hybridMultilevel"/>
    <w:tmpl w:val="A5B6A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409E324A"/>
    <w:multiLevelType w:val="hybridMultilevel"/>
    <w:tmpl w:val="0320381A"/>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59">
    <w:nsid w:val="41A171A1"/>
    <w:multiLevelType w:val="hybridMultilevel"/>
    <w:tmpl w:val="E712326C"/>
    <w:lvl w:ilvl="0" w:tplc="04190001">
      <w:start w:val="1"/>
      <w:numFmt w:val="bullet"/>
      <w:lvlText w:val=""/>
      <w:lvlJc w:val="left"/>
      <w:pPr>
        <w:ind w:left="990" w:hanging="360"/>
      </w:pPr>
      <w:rPr>
        <w:rFonts w:ascii="Symbol" w:hAnsi="Symbol" w:hint="default"/>
      </w:rPr>
    </w:lvl>
    <w:lvl w:ilvl="1" w:tplc="04190003">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60">
    <w:nsid w:val="41BA3900"/>
    <w:multiLevelType w:val="hybridMultilevel"/>
    <w:tmpl w:val="098CB1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41BB6709"/>
    <w:multiLevelType w:val="hybridMultilevel"/>
    <w:tmpl w:val="1EA859D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441B7619"/>
    <w:multiLevelType w:val="hybridMultilevel"/>
    <w:tmpl w:val="FD8A4F38"/>
    <w:lvl w:ilvl="0" w:tplc="041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469E52ED"/>
    <w:multiLevelType w:val="hybridMultilevel"/>
    <w:tmpl w:val="11F08E18"/>
    <w:lvl w:ilvl="0" w:tplc="040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482E4DA8"/>
    <w:multiLevelType w:val="hybridMultilevel"/>
    <w:tmpl w:val="E7F2C0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489833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494C2D50"/>
    <w:multiLevelType w:val="hybridMultilevel"/>
    <w:tmpl w:val="14D80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94F14F7"/>
    <w:multiLevelType w:val="multilevel"/>
    <w:tmpl w:val="D5A2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A706912"/>
    <w:multiLevelType w:val="hybridMultilevel"/>
    <w:tmpl w:val="3020A572"/>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9">
    <w:nsid w:val="4A8D4C30"/>
    <w:multiLevelType w:val="hybridMultilevel"/>
    <w:tmpl w:val="21369DD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0">
    <w:nsid w:val="4A8F0756"/>
    <w:multiLevelType w:val="hybridMultilevel"/>
    <w:tmpl w:val="4D24D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4C4826F2"/>
    <w:multiLevelType w:val="hybridMultilevel"/>
    <w:tmpl w:val="9984CA08"/>
    <w:lvl w:ilvl="0" w:tplc="0419000B">
      <w:start w:val="1"/>
      <w:numFmt w:val="bullet"/>
      <w:lvlText w:val=""/>
      <w:lvlJc w:val="left"/>
      <w:pPr>
        <w:ind w:left="450" w:hanging="360"/>
      </w:pPr>
      <w:rPr>
        <w:rFonts w:ascii="Wingdings" w:hAnsi="Wingdings"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72">
    <w:nsid w:val="4D7D76CC"/>
    <w:multiLevelType w:val="hybridMultilevel"/>
    <w:tmpl w:val="64D48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51A741AB"/>
    <w:multiLevelType w:val="hybridMultilevel"/>
    <w:tmpl w:val="15A82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52F66ED5"/>
    <w:multiLevelType w:val="hybridMultilevel"/>
    <w:tmpl w:val="F8CA15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3F345BB"/>
    <w:multiLevelType w:val="hybridMultilevel"/>
    <w:tmpl w:val="B6C06E78"/>
    <w:lvl w:ilvl="0" w:tplc="04190017">
      <w:start w:val="1"/>
      <w:numFmt w:val="lowerLetter"/>
      <w:lvlText w:val="%1)"/>
      <w:lvlJc w:val="left"/>
      <w:pPr>
        <w:tabs>
          <w:tab w:val="num" w:pos="2046"/>
        </w:tabs>
        <w:ind w:left="2046" w:hanging="180"/>
      </w:pPr>
      <w:rPr>
        <w:rFonts w:hint="default"/>
      </w:rPr>
    </w:lvl>
    <w:lvl w:ilvl="1" w:tplc="EB00F158">
      <w:start w:val="1"/>
      <w:numFmt w:val="upperRoman"/>
      <w:lvlText w:val="%2."/>
      <w:lvlJc w:val="left"/>
      <w:pPr>
        <w:tabs>
          <w:tab w:val="num" w:pos="2496"/>
        </w:tabs>
        <w:ind w:left="2496" w:hanging="720"/>
      </w:pPr>
      <w:rPr>
        <w:rFonts w:hint="default"/>
      </w:rPr>
    </w:lvl>
    <w:lvl w:ilvl="2" w:tplc="A716718E">
      <w:start w:val="14"/>
      <w:numFmt w:val="decimal"/>
      <w:lvlText w:val="%3."/>
      <w:lvlJc w:val="left"/>
      <w:pPr>
        <w:tabs>
          <w:tab w:val="num" w:pos="3216"/>
        </w:tabs>
        <w:ind w:left="3216" w:hanging="720"/>
      </w:pPr>
      <w:rPr>
        <w:rFonts w:hint="default"/>
      </w:rPr>
    </w:lvl>
    <w:lvl w:ilvl="3" w:tplc="04090001" w:tentative="1">
      <w:start w:val="1"/>
      <w:numFmt w:val="bullet"/>
      <w:lvlText w:val=""/>
      <w:lvlJc w:val="left"/>
      <w:pPr>
        <w:tabs>
          <w:tab w:val="num" w:pos="3576"/>
        </w:tabs>
        <w:ind w:left="3576" w:hanging="360"/>
      </w:pPr>
      <w:rPr>
        <w:rFonts w:ascii="Symbol" w:hAnsi="Symbol" w:hint="default"/>
      </w:rPr>
    </w:lvl>
    <w:lvl w:ilvl="4" w:tplc="04090003" w:tentative="1">
      <w:start w:val="1"/>
      <w:numFmt w:val="bullet"/>
      <w:lvlText w:val="o"/>
      <w:lvlJc w:val="left"/>
      <w:pPr>
        <w:tabs>
          <w:tab w:val="num" w:pos="4296"/>
        </w:tabs>
        <w:ind w:left="4296" w:hanging="360"/>
      </w:pPr>
      <w:rPr>
        <w:rFonts w:ascii="Courier New" w:hAnsi="Courier New" w:hint="default"/>
      </w:rPr>
    </w:lvl>
    <w:lvl w:ilvl="5" w:tplc="04090005" w:tentative="1">
      <w:start w:val="1"/>
      <w:numFmt w:val="bullet"/>
      <w:lvlText w:val=""/>
      <w:lvlJc w:val="left"/>
      <w:pPr>
        <w:tabs>
          <w:tab w:val="num" w:pos="5016"/>
        </w:tabs>
        <w:ind w:left="5016" w:hanging="360"/>
      </w:pPr>
      <w:rPr>
        <w:rFonts w:ascii="Wingdings" w:hAnsi="Wingdings" w:hint="default"/>
      </w:rPr>
    </w:lvl>
    <w:lvl w:ilvl="6" w:tplc="04090001" w:tentative="1">
      <w:start w:val="1"/>
      <w:numFmt w:val="bullet"/>
      <w:lvlText w:val=""/>
      <w:lvlJc w:val="left"/>
      <w:pPr>
        <w:tabs>
          <w:tab w:val="num" w:pos="5736"/>
        </w:tabs>
        <w:ind w:left="5736" w:hanging="360"/>
      </w:pPr>
      <w:rPr>
        <w:rFonts w:ascii="Symbol" w:hAnsi="Symbol" w:hint="default"/>
      </w:rPr>
    </w:lvl>
    <w:lvl w:ilvl="7" w:tplc="04090003" w:tentative="1">
      <w:start w:val="1"/>
      <w:numFmt w:val="bullet"/>
      <w:lvlText w:val="o"/>
      <w:lvlJc w:val="left"/>
      <w:pPr>
        <w:tabs>
          <w:tab w:val="num" w:pos="6456"/>
        </w:tabs>
        <w:ind w:left="6456" w:hanging="360"/>
      </w:pPr>
      <w:rPr>
        <w:rFonts w:ascii="Courier New" w:hAnsi="Courier New" w:hint="default"/>
      </w:rPr>
    </w:lvl>
    <w:lvl w:ilvl="8" w:tplc="04090005" w:tentative="1">
      <w:start w:val="1"/>
      <w:numFmt w:val="bullet"/>
      <w:lvlText w:val=""/>
      <w:lvlJc w:val="left"/>
      <w:pPr>
        <w:tabs>
          <w:tab w:val="num" w:pos="7176"/>
        </w:tabs>
        <w:ind w:left="7176" w:hanging="360"/>
      </w:pPr>
      <w:rPr>
        <w:rFonts w:ascii="Wingdings" w:hAnsi="Wingdings" w:hint="default"/>
      </w:rPr>
    </w:lvl>
  </w:abstractNum>
  <w:abstractNum w:abstractNumId="76">
    <w:nsid w:val="53F80975"/>
    <w:multiLevelType w:val="hybridMultilevel"/>
    <w:tmpl w:val="03729170"/>
    <w:lvl w:ilvl="0" w:tplc="041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567927C8"/>
    <w:multiLevelType w:val="hybridMultilevel"/>
    <w:tmpl w:val="9572C00C"/>
    <w:lvl w:ilvl="0" w:tplc="04190017">
      <w:start w:val="1"/>
      <w:numFmt w:val="lowerLetter"/>
      <w:lvlText w:val="%1)"/>
      <w:lvlJc w:val="left"/>
      <w:pPr>
        <w:tabs>
          <w:tab w:val="num" w:pos="2880"/>
        </w:tabs>
        <w:ind w:left="2880" w:hanging="18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8">
    <w:nsid w:val="56C17744"/>
    <w:multiLevelType w:val="hybridMultilevel"/>
    <w:tmpl w:val="6D06F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5970542C"/>
    <w:multiLevelType w:val="hybridMultilevel"/>
    <w:tmpl w:val="B1A48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5CEF12B6"/>
    <w:multiLevelType w:val="hybridMultilevel"/>
    <w:tmpl w:val="E8243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5D1C3906"/>
    <w:multiLevelType w:val="hybridMultilevel"/>
    <w:tmpl w:val="682CF5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5DAA0C1D"/>
    <w:multiLevelType w:val="hybridMultilevel"/>
    <w:tmpl w:val="7B48071E"/>
    <w:lvl w:ilvl="0" w:tplc="617643D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F4534D2"/>
    <w:multiLevelType w:val="hybridMultilevel"/>
    <w:tmpl w:val="45DC5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0055CA3"/>
    <w:multiLevelType w:val="hybridMultilevel"/>
    <w:tmpl w:val="2A56B3CA"/>
    <w:lvl w:ilvl="0" w:tplc="041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1B22E1C"/>
    <w:multiLevelType w:val="hybridMultilevel"/>
    <w:tmpl w:val="4FA0FDA2"/>
    <w:lvl w:ilvl="0" w:tplc="0419000B">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62E12FFE"/>
    <w:multiLevelType w:val="hybridMultilevel"/>
    <w:tmpl w:val="E57ED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63B31454"/>
    <w:multiLevelType w:val="hybridMultilevel"/>
    <w:tmpl w:val="09208D98"/>
    <w:lvl w:ilvl="0" w:tplc="04190017">
      <w:start w:val="1"/>
      <w:numFmt w:val="lowerLetter"/>
      <w:lvlText w:val="%1)"/>
      <w:lvlJc w:val="left"/>
      <w:pPr>
        <w:tabs>
          <w:tab w:val="num" w:pos="2046"/>
        </w:tabs>
        <w:ind w:left="2046" w:hanging="180"/>
      </w:pPr>
      <w:rPr>
        <w:rFonts w:hint="default"/>
      </w:rPr>
    </w:lvl>
    <w:lvl w:ilvl="1" w:tplc="04090003" w:tentative="1">
      <w:start w:val="1"/>
      <w:numFmt w:val="bullet"/>
      <w:lvlText w:val="o"/>
      <w:lvlJc w:val="left"/>
      <w:pPr>
        <w:tabs>
          <w:tab w:val="num" w:pos="2046"/>
        </w:tabs>
        <w:ind w:left="2046" w:hanging="360"/>
      </w:pPr>
      <w:rPr>
        <w:rFonts w:ascii="Courier New" w:hAnsi="Courier New" w:hint="default"/>
      </w:rPr>
    </w:lvl>
    <w:lvl w:ilvl="2" w:tplc="04090005" w:tentative="1">
      <w:start w:val="1"/>
      <w:numFmt w:val="bullet"/>
      <w:lvlText w:val=""/>
      <w:lvlJc w:val="left"/>
      <w:pPr>
        <w:tabs>
          <w:tab w:val="num" w:pos="2766"/>
        </w:tabs>
        <w:ind w:left="2766" w:hanging="360"/>
      </w:pPr>
      <w:rPr>
        <w:rFonts w:ascii="Wingdings" w:hAnsi="Wingdings" w:hint="default"/>
      </w:rPr>
    </w:lvl>
    <w:lvl w:ilvl="3" w:tplc="04090001" w:tentative="1">
      <w:start w:val="1"/>
      <w:numFmt w:val="bullet"/>
      <w:lvlText w:val=""/>
      <w:lvlJc w:val="left"/>
      <w:pPr>
        <w:tabs>
          <w:tab w:val="num" w:pos="3486"/>
        </w:tabs>
        <w:ind w:left="3486" w:hanging="360"/>
      </w:pPr>
      <w:rPr>
        <w:rFonts w:ascii="Symbol" w:hAnsi="Symbol" w:hint="default"/>
      </w:rPr>
    </w:lvl>
    <w:lvl w:ilvl="4" w:tplc="04090003" w:tentative="1">
      <w:start w:val="1"/>
      <w:numFmt w:val="bullet"/>
      <w:lvlText w:val="o"/>
      <w:lvlJc w:val="left"/>
      <w:pPr>
        <w:tabs>
          <w:tab w:val="num" w:pos="4206"/>
        </w:tabs>
        <w:ind w:left="4206" w:hanging="360"/>
      </w:pPr>
      <w:rPr>
        <w:rFonts w:ascii="Courier New" w:hAnsi="Courier New" w:hint="default"/>
      </w:rPr>
    </w:lvl>
    <w:lvl w:ilvl="5" w:tplc="04090005" w:tentative="1">
      <w:start w:val="1"/>
      <w:numFmt w:val="bullet"/>
      <w:lvlText w:val=""/>
      <w:lvlJc w:val="left"/>
      <w:pPr>
        <w:tabs>
          <w:tab w:val="num" w:pos="4926"/>
        </w:tabs>
        <w:ind w:left="4926" w:hanging="360"/>
      </w:pPr>
      <w:rPr>
        <w:rFonts w:ascii="Wingdings" w:hAnsi="Wingdings" w:hint="default"/>
      </w:rPr>
    </w:lvl>
    <w:lvl w:ilvl="6" w:tplc="04090001" w:tentative="1">
      <w:start w:val="1"/>
      <w:numFmt w:val="bullet"/>
      <w:lvlText w:val=""/>
      <w:lvlJc w:val="left"/>
      <w:pPr>
        <w:tabs>
          <w:tab w:val="num" w:pos="5646"/>
        </w:tabs>
        <w:ind w:left="5646" w:hanging="360"/>
      </w:pPr>
      <w:rPr>
        <w:rFonts w:ascii="Symbol" w:hAnsi="Symbol" w:hint="default"/>
      </w:rPr>
    </w:lvl>
    <w:lvl w:ilvl="7" w:tplc="04090003" w:tentative="1">
      <w:start w:val="1"/>
      <w:numFmt w:val="bullet"/>
      <w:lvlText w:val="o"/>
      <w:lvlJc w:val="left"/>
      <w:pPr>
        <w:tabs>
          <w:tab w:val="num" w:pos="6366"/>
        </w:tabs>
        <w:ind w:left="6366" w:hanging="360"/>
      </w:pPr>
      <w:rPr>
        <w:rFonts w:ascii="Courier New" w:hAnsi="Courier New" w:hint="default"/>
      </w:rPr>
    </w:lvl>
    <w:lvl w:ilvl="8" w:tplc="04090005" w:tentative="1">
      <w:start w:val="1"/>
      <w:numFmt w:val="bullet"/>
      <w:lvlText w:val=""/>
      <w:lvlJc w:val="left"/>
      <w:pPr>
        <w:tabs>
          <w:tab w:val="num" w:pos="7086"/>
        </w:tabs>
        <w:ind w:left="7086" w:hanging="360"/>
      </w:pPr>
      <w:rPr>
        <w:rFonts w:ascii="Wingdings" w:hAnsi="Wingdings" w:hint="default"/>
      </w:rPr>
    </w:lvl>
  </w:abstractNum>
  <w:abstractNum w:abstractNumId="88">
    <w:nsid w:val="66300B85"/>
    <w:multiLevelType w:val="multilevel"/>
    <w:tmpl w:val="56C0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6CD14FA"/>
    <w:multiLevelType w:val="hybridMultilevel"/>
    <w:tmpl w:val="49B89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680025CF"/>
    <w:multiLevelType w:val="hybridMultilevel"/>
    <w:tmpl w:val="5A784AC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69830AF3"/>
    <w:multiLevelType w:val="hybridMultilevel"/>
    <w:tmpl w:val="56601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AC726BE"/>
    <w:multiLevelType w:val="hybridMultilevel"/>
    <w:tmpl w:val="888859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FF02570"/>
    <w:multiLevelType w:val="hybridMultilevel"/>
    <w:tmpl w:val="DC1A50BE"/>
    <w:lvl w:ilvl="0" w:tplc="04190001">
      <w:start w:val="1"/>
      <w:numFmt w:val="bullet"/>
      <w:lvlText w:val=""/>
      <w:lvlJc w:val="left"/>
      <w:pPr>
        <w:tabs>
          <w:tab w:val="num" w:pos="1713"/>
        </w:tabs>
        <w:ind w:left="1713" w:hanging="360"/>
      </w:pPr>
      <w:rPr>
        <w:rFonts w:ascii="Symbol" w:hAnsi="Symbol" w:hint="default"/>
      </w:rPr>
    </w:lvl>
    <w:lvl w:ilvl="1" w:tplc="04190003" w:tentative="1">
      <w:start w:val="1"/>
      <w:numFmt w:val="bullet"/>
      <w:lvlText w:val="o"/>
      <w:lvlJc w:val="left"/>
      <w:pPr>
        <w:tabs>
          <w:tab w:val="num" w:pos="2433"/>
        </w:tabs>
        <w:ind w:left="2433" w:hanging="360"/>
      </w:pPr>
      <w:rPr>
        <w:rFonts w:ascii="Courier New" w:hAnsi="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94">
    <w:nsid w:val="70A71208"/>
    <w:multiLevelType w:val="hybridMultilevel"/>
    <w:tmpl w:val="855C9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71DF5870"/>
    <w:multiLevelType w:val="hybridMultilevel"/>
    <w:tmpl w:val="3270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31372A0"/>
    <w:multiLevelType w:val="hybridMultilevel"/>
    <w:tmpl w:val="6FDA8E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3B06EB5"/>
    <w:multiLevelType w:val="hybridMultilevel"/>
    <w:tmpl w:val="E5C8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73C5159A"/>
    <w:multiLevelType w:val="hybridMultilevel"/>
    <w:tmpl w:val="B2505C6A"/>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9">
    <w:nsid w:val="745A032D"/>
    <w:multiLevelType w:val="hybridMultilevel"/>
    <w:tmpl w:val="81A28EBA"/>
    <w:lvl w:ilvl="0" w:tplc="041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nsid w:val="761721CC"/>
    <w:multiLevelType w:val="hybridMultilevel"/>
    <w:tmpl w:val="2A4E5BA2"/>
    <w:lvl w:ilvl="0" w:tplc="CA70C14C">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nsid w:val="765F76C0"/>
    <w:multiLevelType w:val="hybridMultilevel"/>
    <w:tmpl w:val="DF88DD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794355B0"/>
    <w:multiLevelType w:val="hybridMultilevel"/>
    <w:tmpl w:val="849245A6"/>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03">
    <w:nsid w:val="79FE4841"/>
    <w:multiLevelType w:val="hybridMultilevel"/>
    <w:tmpl w:val="3BE4F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031DF6"/>
    <w:multiLevelType w:val="hybridMultilevel"/>
    <w:tmpl w:val="2994A0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7A333C2B"/>
    <w:multiLevelType w:val="hybridMultilevel"/>
    <w:tmpl w:val="D578F4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7C4075D4"/>
    <w:multiLevelType w:val="hybridMultilevel"/>
    <w:tmpl w:val="3DCAF5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7C663565"/>
    <w:multiLevelType w:val="hybridMultilevel"/>
    <w:tmpl w:val="719AC35C"/>
    <w:lvl w:ilvl="0" w:tplc="04190017">
      <w:start w:val="1"/>
      <w:numFmt w:val="lowerLetter"/>
      <w:lvlText w:val="%1)"/>
      <w:lvlJc w:val="left"/>
      <w:pPr>
        <w:ind w:left="426" w:hanging="360"/>
      </w:p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08">
    <w:nsid w:val="7DB31642"/>
    <w:multiLevelType w:val="hybridMultilevel"/>
    <w:tmpl w:val="3FA2B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F0F4548"/>
    <w:multiLevelType w:val="hybridMultilevel"/>
    <w:tmpl w:val="80409F3A"/>
    <w:lvl w:ilvl="0" w:tplc="A090483C">
      <w:start w:val="1"/>
      <w:numFmt w:val="upperRoman"/>
      <w:lvlText w:val="%1."/>
      <w:lvlJc w:val="left"/>
      <w:pPr>
        <w:ind w:left="1080" w:hanging="720"/>
      </w:pPr>
      <w:rPr>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7FB63E65"/>
    <w:multiLevelType w:val="hybridMultilevel"/>
    <w:tmpl w:val="7D14C414"/>
    <w:lvl w:ilvl="0" w:tplc="041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7FEE2C26"/>
    <w:multiLevelType w:val="hybridMultilevel"/>
    <w:tmpl w:val="D2E2D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0"/>
  </w:num>
  <w:num w:numId="2">
    <w:abstractNumId w:val="57"/>
  </w:num>
  <w:num w:numId="3">
    <w:abstractNumId w:val="103"/>
  </w:num>
  <w:num w:numId="4">
    <w:abstractNumId w:val="94"/>
  </w:num>
  <w:num w:numId="5">
    <w:abstractNumId w:val="73"/>
  </w:num>
  <w:num w:numId="6">
    <w:abstractNumId w:val="50"/>
  </w:num>
  <w:num w:numId="7">
    <w:abstractNumId w:val="13"/>
  </w:num>
  <w:num w:numId="8">
    <w:abstractNumId w:val="17"/>
  </w:num>
  <w:num w:numId="9">
    <w:abstractNumId w:val="7"/>
  </w:num>
  <w:num w:numId="10">
    <w:abstractNumId w:val="8"/>
  </w:num>
  <w:num w:numId="11">
    <w:abstractNumId w:val="33"/>
  </w:num>
  <w:num w:numId="12">
    <w:abstractNumId w:val="16"/>
  </w:num>
  <w:num w:numId="13">
    <w:abstractNumId w:val="97"/>
  </w:num>
  <w:num w:numId="14">
    <w:abstractNumId w:val="49"/>
  </w:num>
  <w:num w:numId="15">
    <w:abstractNumId w:val="79"/>
  </w:num>
  <w:num w:numId="16">
    <w:abstractNumId w:val="78"/>
  </w:num>
  <w:num w:numId="17">
    <w:abstractNumId w:val="72"/>
  </w:num>
  <w:num w:numId="18">
    <w:abstractNumId w:val="89"/>
  </w:num>
  <w:num w:numId="19">
    <w:abstractNumId w:val="70"/>
  </w:num>
  <w:num w:numId="20">
    <w:abstractNumId w:val="108"/>
  </w:num>
  <w:num w:numId="21">
    <w:abstractNumId w:val="66"/>
  </w:num>
  <w:num w:numId="22">
    <w:abstractNumId w:val="74"/>
  </w:num>
  <w:num w:numId="23">
    <w:abstractNumId w:val="4"/>
  </w:num>
  <w:num w:numId="24">
    <w:abstractNumId w:val="93"/>
  </w:num>
  <w:num w:numId="25">
    <w:abstractNumId w:val="48"/>
  </w:num>
  <w:num w:numId="26">
    <w:abstractNumId w:val="9"/>
  </w:num>
  <w:num w:numId="27">
    <w:abstractNumId w:val="58"/>
  </w:num>
  <w:num w:numId="28">
    <w:abstractNumId w:val="91"/>
  </w:num>
  <w:num w:numId="29">
    <w:abstractNumId w:val="64"/>
  </w:num>
  <w:num w:numId="30">
    <w:abstractNumId w:val="101"/>
  </w:num>
  <w:num w:numId="31">
    <w:abstractNumId w:val="37"/>
  </w:num>
  <w:num w:numId="32">
    <w:abstractNumId w:val="45"/>
  </w:num>
  <w:num w:numId="33">
    <w:abstractNumId w:val="92"/>
  </w:num>
  <w:num w:numId="34">
    <w:abstractNumId w:val="29"/>
  </w:num>
  <w:num w:numId="35">
    <w:abstractNumId w:val="111"/>
  </w:num>
  <w:num w:numId="36">
    <w:abstractNumId w:val="84"/>
  </w:num>
  <w:num w:numId="37">
    <w:abstractNumId w:val="26"/>
  </w:num>
  <w:num w:numId="38">
    <w:abstractNumId w:val="100"/>
  </w:num>
  <w:num w:numId="39">
    <w:abstractNumId w:val="28"/>
  </w:num>
  <w:num w:numId="40">
    <w:abstractNumId w:val="30"/>
  </w:num>
  <w:num w:numId="41">
    <w:abstractNumId w:val="83"/>
  </w:num>
  <w:num w:numId="42">
    <w:abstractNumId w:val="65"/>
  </w:num>
  <w:num w:numId="43">
    <w:abstractNumId w:val="36"/>
  </w:num>
  <w:num w:numId="44">
    <w:abstractNumId w:val="6"/>
  </w:num>
  <w:num w:numId="45">
    <w:abstractNumId w:val="106"/>
  </w:num>
  <w:num w:numId="46">
    <w:abstractNumId w:val="14"/>
  </w:num>
  <w:num w:numId="47">
    <w:abstractNumId w:val="52"/>
  </w:num>
  <w:num w:numId="48">
    <w:abstractNumId w:val="31"/>
  </w:num>
  <w:num w:numId="49">
    <w:abstractNumId w:val="43"/>
  </w:num>
  <w:num w:numId="50">
    <w:abstractNumId w:val="42"/>
  </w:num>
  <w:num w:numId="51">
    <w:abstractNumId w:val="59"/>
  </w:num>
  <w:num w:numId="52">
    <w:abstractNumId w:val="67"/>
  </w:num>
  <w:num w:numId="53">
    <w:abstractNumId w:val="88"/>
  </w:num>
  <w:num w:numId="54">
    <w:abstractNumId w:val="25"/>
  </w:num>
  <w:num w:numId="55">
    <w:abstractNumId w:val="18"/>
  </w:num>
  <w:num w:numId="56">
    <w:abstractNumId w:val="55"/>
  </w:num>
  <w:num w:numId="57">
    <w:abstractNumId w:val="44"/>
  </w:num>
  <w:num w:numId="58">
    <w:abstractNumId w:val="11"/>
  </w:num>
  <w:num w:numId="59">
    <w:abstractNumId w:val="82"/>
  </w:num>
  <w:num w:numId="60">
    <w:abstractNumId w:val="38"/>
  </w:num>
  <w:num w:numId="61">
    <w:abstractNumId w:val="81"/>
  </w:num>
  <w:num w:numId="62">
    <w:abstractNumId w:val="41"/>
  </w:num>
  <w:num w:numId="63">
    <w:abstractNumId w:val="24"/>
  </w:num>
  <w:num w:numId="64">
    <w:abstractNumId w:val="95"/>
  </w:num>
  <w:num w:numId="65">
    <w:abstractNumId w:val="98"/>
  </w:num>
  <w:num w:numId="66">
    <w:abstractNumId w:val="47"/>
  </w:num>
  <w:num w:numId="67">
    <w:abstractNumId w:val="76"/>
  </w:num>
  <w:num w:numId="68">
    <w:abstractNumId w:val="32"/>
  </w:num>
  <w:num w:numId="69">
    <w:abstractNumId w:val="69"/>
  </w:num>
  <w:num w:numId="70">
    <w:abstractNumId w:val="107"/>
  </w:num>
  <w:num w:numId="71">
    <w:abstractNumId w:val="75"/>
  </w:num>
  <w:num w:numId="72">
    <w:abstractNumId w:val="87"/>
  </w:num>
  <w:num w:numId="73">
    <w:abstractNumId w:val="77"/>
  </w:num>
  <w:num w:numId="74">
    <w:abstractNumId w:val="34"/>
  </w:num>
  <w:num w:numId="75">
    <w:abstractNumId w:val="39"/>
  </w:num>
  <w:num w:numId="76">
    <w:abstractNumId w:val="60"/>
  </w:num>
  <w:num w:numId="77">
    <w:abstractNumId w:val="35"/>
  </w:num>
  <w:num w:numId="7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num>
  <w:num w:numId="80">
    <w:abstractNumId w:val="12"/>
  </w:num>
  <w:num w:numId="81">
    <w:abstractNumId w:val="21"/>
  </w:num>
  <w:num w:numId="82">
    <w:abstractNumId w:val="10"/>
  </w:num>
  <w:num w:numId="83">
    <w:abstractNumId w:val="86"/>
  </w:num>
  <w:num w:numId="84">
    <w:abstractNumId w:val="5"/>
  </w:num>
  <w:num w:numId="85">
    <w:abstractNumId w:val="0"/>
  </w:num>
  <w:num w:numId="86">
    <w:abstractNumId w:val="54"/>
  </w:num>
  <w:num w:numId="87">
    <w:abstractNumId w:val="71"/>
  </w:num>
  <w:num w:numId="88">
    <w:abstractNumId w:val="23"/>
  </w:num>
  <w:num w:numId="89">
    <w:abstractNumId w:val="53"/>
  </w:num>
  <w:num w:numId="90">
    <w:abstractNumId w:val="61"/>
  </w:num>
  <w:num w:numId="91">
    <w:abstractNumId w:val="90"/>
  </w:num>
  <w:num w:numId="92">
    <w:abstractNumId w:val="68"/>
  </w:num>
  <w:num w:numId="93">
    <w:abstractNumId w:val="96"/>
  </w:num>
  <w:num w:numId="94">
    <w:abstractNumId w:val="85"/>
  </w:num>
  <w:num w:numId="95">
    <w:abstractNumId w:val="62"/>
  </w:num>
  <w:num w:numId="96">
    <w:abstractNumId w:val="19"/>
  </w:num>
  <w:num w:numId="97">
    <w:abstractNumId w:val="56"/>
  </w:num>
  <w:num w:numId="98">
    <w:abstractNumId w:val="2"/>
  </w:num>
  <w:num w:numId="99">
    <w:abstractNumId w:val="20"/>
  </w:num>
  <w:num w:numId="100">
    <w:abstractNumId w:val="46"/>
  </w:num>
  <w:num w:numId="101">
    <w:abstractNumId w:val="63"/>
  </w:num>
  <w:num w:numId="102">
    <w:abstractNumId w:val="80"/>
  </w:num>
  <w:num w:numId="103">
    <w:abstractNumId w:val="40"/>
  </w:num>
  <w:num w:numId="104">
    <w:abstractNumId w:val="102"/>
  </w:num>
  <w:num w:numId="105">
    <w:abstractNumId w:val="27"/>
  </w:num>
  <w:num w:numId="106">
    <w:abstractNumId w:val="15"/>
  </w:num>
  <w:num w:numId="10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4"/>
  </w:num>
  <w:num w:numId="110">
    <w:abstractNumId w:val="1"/>
  </w:num>
  <w:num w:numId="111">
    <w:abstractNumId w:val="51"/>
  </w:num>
  <w:num w:numId="112">
    <w:abstractNumId w:val="105"/>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33456"/>
    <w:rsid w:val="000211A8"/>
    <w:rsid w:val="00024766"/>
    <w:rsid w:val="00036B71"/>
    <w:rsid w:val="00047D10"/>
    <w:rsid w:val="000576EB"/>
    <w:rsid w:val="00083FFE"/>
    <w:rsid w:val="000A703F"/>
    <w:rsid w:val="000C0B21"/>
    <w:rsid w:val="000C6AD3"/>
    <w:rsid w:val="000D6184"/>
    <w:rsid w:val="000F26E1"/>
    <w:rsid w:val="000F7D87"/>
    <w:rsid w:val="0010161C"/>
    <w:rsid w:val="00105FA7"/>
    <w:rsid w:val="0011730E"/>
    <w:rsid w:val="001268DA"/>
    <w:rsid w:val="00141C3C"/>
    <w:rsid w:val="00164C1F"/>
    <w:rsid w:val="001763B2"/>
    <w:rsid w:val="00184AEE"/>
    <w:rsid w:val="001A29D3"/>
    <w:rsid w:val="001B4255"/>
    <w:rsid w:val="001B49AE"/>
    <w:rsid w:val="001F153D"/>
    <w:rsid w:val="002113EE"/>
    <w:rsid w:val="00220A3C"/>
    <w:rsid w:val="002224B8"/>
    <w:rsid w:val="0024488A"/>
    <w:rsid w:val="00263D03"/>
    <w:rsid w:val="00276F66"/>
    <w:rsid w:val="002917AB"/>
    <w:rsid w:val="002A2637"/>
    <w:rsid w:val="002B0799"/>
    <w:rsid w:val="002B4C73"/>
    <w:rsid w:val="002C4415"/>
    <w:rsid w:val="002C463F"/>
    <w:rsid w:val="002E081C"/>
    <w:rsid w:val="00300B5C"/>
    <w:rsid w:val="00345F6B"/>
    <w:rsid w:val="0035429D"/>
    <w:rsid w:val="00366751"/>
    <w:rsid w:val="003732EA"/>
    <w:rsid w:val="003A72D8"/>
    <w:rsid w:val="003B60BA"/>
    <w:rsid w:val="003B6939"/>
    <w:rsid w:val="003B7AF2"/>
    <w:rsid w:val="003C0361"/>
    <w:rsid w:val="0040556C"/>
    <w:rsid w:val="004103F7"/>
    <w:rsid w:val="00434724"/>
    <w:rsid w:val="00442166"/>
    <w:rsid w:val="00451BEA"/>
    <w:rsid w:val="004570F2"/>
    <w:rsid w:val="00477069"/>
    <w:rsid w:val="004B6E23"/>
    <w:rsid w:val="004C2BB8"/>
    <w:rsid w:val="004D4A87"/>
    <w:rsid w:val="004E6921"/>
    <w:rsid w:val="004F1C3A"/>
    <w:rsid w:val="00511749"/>
    <w:rsid w:val="0052330C"/>
    <w:rsid w:val="0054709A"/>
    <w:rsid w:val="00561651"/>
    <w:rsid w:val="00564032"/>
    <w:rsid w:val="005711B0"/>
    <w:rsid w:val="00575ECA"/>
    <w:rsid w:val="0058580F"/>
    <w:rsid w:val="005B15F0"/>
    <w:rsid w:val="005D0321"/>
    <w:rsid w:val="005D7C8A"/>
    <w:rsid w:val="005E04B3"/>
    <w:rsid w:val="005E36F0"/>
    <w:rsid w:val="005E5549"/>
    <w:rsid w:val="005E6717"/>
    <w:rsid w:val="00602FBF"/>
    <w:rsid w:val="00620A46"/>
    <w:rsid w:val="00627CE6"/>
    <w:rsid w:val="006335B8"/>
    <w:rsid w:val="006531B4"/>
    <w:rsid w:val="006537E6"/>
    <w:rsid w:val="006541E5"/>
    <w:rsid w:val="0065483E"/>
    <w:rsid w:val="00654CF5"/>
    <w:rsid w:val="0065551B"/>
    <w:rsid w:val="00673F2A"/>
    <w:rsid w:val="006860F9"/>
    <w:rsid w:val="0069271D"/>
    <w:rsid w:val="00693C98"/>
    <w:rsid w:val="006966E1"/>
    <w:rsid w:val="006A1821"/>
    <w:rsid w:val="006B52E1"/>
    <w:rsid w:val="006C1485"/>
    <w:rsid w:val="006C20A8"/>
    <w:rsid w:val="006F2262"/>
    <w:rsid w:val="00703A24"/>
    <w:rsid w:val="0075238A"/>
    <w:rsid w:val="007659C9"/>
    <w:rsid w:val="00767FC5"/>
    <w:rsid w:val="007B1747"/>
    <w:rsid w:val="007B6991"/>
    <w:rsid w:val="007C058B"/>
    <w:rsid w:val="007F66C9"/>
    <w:rsid w:val="008128DD"/>
    <w:rsid w:val="008148D4"/>
    <w:rsid w:val="00814CF4"/>
    <w:rsid w:val="008159A3"/>
    <w:rsid w:val="00844AF5"/>
    <w:rsid w:val="008514A8"/>
    <w:rsid w:val="0085612D"/>
    <w:rsid w:val="008642D1"/>
    <w:rsid w:val="00865F3A"/>
    <w:rsid w:val="0086694C"/>
    <w:rsid w:val="008710DF"/>
    <w:rsid w:val="008A3738"/>
    <w:rsid w:val="008A537D"/>
    <w:rsid w:val="008A5A9C"/>
    <w:rsid w:val="008B62DE"/>
    <w:rsid w:val="008B7237"/>
    <w:rsid w:val="008C7190"/>
    <w:rsid w:val="008E5227"/>
    <w:rsid w:val="008E63F8"/>
    <w:rsid w:val="008F6B01"/>
    <w:rsid w:val="00915D78"/>
    <w:rsid w:val="0091622C"/>
    <w:rsid w:val="0092282F"/>
    <w:rsid w:val="00931BFF"/>
    <w:rsid w:val="009504BE"/>
    <w:rsid w:val="00975EA4"/>
    <w:rsid w:val="00982699"/>
    <w:rsid w:val="009A67A4"/>
    <w:rsid w:val="009C19C0"/>
    <w:rsid w:val="009C29C2"/>
    <w:rsid w:val="009C5934"/>
    <w:rsid w:val="009D2A70"/>
    <w:rsid w:val="009D64ED"/>
    <w:rsid w:val="009F604D"/>
    <w:rsid w:val="00A052ED"/>
    <w:rsid w:val="00A307EF"/>
    <w:rsid w:val="00A34F7A"/>
    <w:rsid w:val="00A41FFA"/>
    <w:rsid w:val="00A4387E"/>
    <w:rsid w:val="00A63D41"/>
    <w:rsid w:val="00A65E6C"/>
    <w:rsid w:val="00A73C22"/>
    <w:rsid w:val="00A83A60"/>
    <w:rsid w:val="00A85220"/>
    <w:rsid w:val="00A925AD"/>
    <w:rsid w:val="00AA047C"/>
    <w:rsid w:val="00AA307A"/>
    <w:rsid w:val="00AB650B"/>
    <w:rsid w:val="00AB7149"/>
    <w:rsid w:val="00AE0407"/>
    <w:rsid w:val="00AE67D8"/>
    <w:rsid w:val="00B16507"/>
    <w:rsid w:val="00B32438"/>
    <w:rsid w:val="00B37FA4"/>
    <w:rsid w:val="00B42662"/>
    <w:rsid w:val="00B461A3"/>
    <w:rsid w:val="00B56BB1"/>
    <w:rsid w:val="00B66F23"/>
    <w:rsid w:val="00B70494"/>
    <w:rsid w:val="00BA1A6D"/>
    <w:rsid w:val="00BA1DC5"/>
    <w:rsid w:val="00BA4ABB"/>
    <w:rsid w:val="00BB05D9"/>
    <w:rsid w:val="00BB189F"/>
    <w:rsid w:val="00BD3442"/>
    <w:rsid w:val="00BE27AF"/>
    <w:rsid w:val="00C157A5"/>
    <w:rsid w:val="00C22ACF"/>
    <w:rsid w:val="00C24FAD"/>
    <w:rsid w:val="00C34770"/>
    <w:rsid w:val="00C6689A"/>
    <w:rsid w:val="00C713E1"/>
    <w:rsid w:val="00C717CF"/>
    <w:rsid w:val="00CB6FA1"/>
    <w:rsid w:val="00CE22E8"/>
    <w:rsid w:val="00CE76FD"/>
    <w:rsid w:val="00CF7464"/>
    <w:rsid w:val="00D054BA"/>
    <w:rsid w:val="00D0616F"/>
    <w:rsid w:val="00D114BC"/>
    <w:rsid w:val="00D12374"/>
    <w:rsid w:val="00D15640"/>
    <w:rsid w:val="00D15BCA"/>
    <w:rsid w:val="00D16184"/>
    <w:rsid w:val="00D24055"/>
    <w:rsid w:val="00D24CF1"/>
    <w:rsid w:val="00D436C0"/>
    <w:rsid w:val="00D678B5"/>
    <w:rsid w:val="00D72A51"/>
    <w:rsid w:val="00D77E6D"/>
    <w:rsid w:val="00D96FE8"/>
    <w:rsid w:val="00D97FD3"/>
    <w:rsid w:val="00DA5FF7"/>
    <w:rsid w:val="00DB718B"/>
    <w:rsid w:val="00DB729E"/>
    <w:rsid w:val="00DC0494"/>
    <w:rsid w:val="00DC7693"/>
    <w:rsid w:val="00DE06E2"/>
    <w:rsid w:val="00DF6DA9"/>
    <w:rsid w:val="00E139F7"/>
    <w:rsid w:val="00E15181"/>
    <w:rsid w:val="00E3200C"/>
    <w:rsid w:val="00E323C1"/>
    <w:rsid w:val="00E33456"/>
    <w:rsid w:val="00E56175"/>
    <w:rsid w:val="00E5765C"/>
    <w:rsid w:val="00E619A3"/>
    <w:rsid w:val="00E637E7"/>
    <w:rsid w:val="00E75428"/>
    <w:rsid w:val="00E76F7E"/>
    <w:rsid w:val="00E81135"/>
    <w:rsid w:val="00E85525"/>
    <w:rsid w:val="00E95E4B"/>
    <w:rsid w:val="00E9614A"/>
    <w:rsid w:val="00E973CC"/>
    <w:rsid w:val="00EA312D"/>
    <w:rsid w:val="00F12871"/>
    <w:rsid w:val="00F22ABD"/>
    <w:rsid w:val="00F250E0"/>
    <w:rsid w:val="00F3600F"/>
    <w:rsid w:val="00F36579"/>
    <w:rsid w:val="00F479DC"/>
    <w:rsid w:val="00F51800"/>
    <w:rsid w:val="00F5297F"/>
    <w:rsid w:val="00F544B1"/>
    <w:rsid w:val="00F7481D"/>
    <w:rsid w:val="00F7508A"/>
    <w:rsid w:val="00F8012D"/>
    <w:rsid w:val="00F80DED"/>
    <w:rsid w:val="00F84BEB"/>
    <w:rsid w:val="00F8675B"/>
    <w:rsid w:val="00FC5CCF"/>
    <w:rsid w:val="00FC7508"/>
    <w:rsid w:val="00FD0EE7"/>
    <w:rsid w:val="00FE08A8"/>
    <w:rsid w:val="00FE6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87E"/>
  </w:style>
  <w:style w:type="paragraph" w:styleId="Heading1">
    <w:name w:val="heading 1"/>
    <w:basedOn w:val="Normal"/>
    <w:next w:val="Normal"/>
    <w:link w:val="Heading1Char"/>
    <w:uiPriority w:val="9"/>
    <w:qFormat/>
    <w:rsid w:val="000C6AD3"/>
    <w:pPr>
      <w:keepNext/>
      <w:spacing w:before="240" w:after="60" w:line="240" w:lineRule="auto"/>
      <w:outlineLvl w:val="0"/>
    </w:pPr>
    <w:rPr>
      <w:rFonts w:ascii="Helvetica" w:eastAsia="Times New Roman" w:hAnsi="Helvetica" w:cs="Times New Roman"/>
      <w:b/>
      <w:kern w:val="28"/>
      <w:sz w:val="28"/>
      <w:szCs w:val="20"/>
      <w:lang w:val="en-GB"/>
    </w:rPr>
  </w:style>
  <w:style w:type="paragraph" w:styleId="Heading2">
    <w:name w:val="heading 2"/>
    <w:basedOn w:val="Normal"/>
    <w:next w:val="Normal"/>
    <w:link w:val="Heading2Char"/>
    <w:qFormat/>
    <w:rsid w:val="000C6AD3"/>
    <w:pPr>
      <w:keepNext/>
      <w:spacing w:after="0" w:line="240" w:lineRule="auto"/>
      <w:jc w:val="center"/>
      <w:outlineLvl w:val="1"/>
    </w:pPr>
    <w:rPr>
      <w:rFonts w:ascii="RotisSansSerif-ExtraBold" w:eastAsia="Times New Roman" w:hAnsi="RotisSansSerif-ExtraBold" w:cs="Times New Roman"/>
      <w:b/>
      <w:sz w:val="26"/>
      <w:szCs w:val="20"/>
      <w:lang w:val="en-GB"/>
    </w:rPr>
  </w:style>
  <w:style w:type="paragraph" w:styleId="Heading3">
    <w:name w:val="heading 3"/>
    <w:basedOn w:val="Normal"/>
    <w:next w:val="Normal"/>
    <w:link w:val="Heading3Char"/>
    <w:qFormat/>
    <w:rsid w:val="000C6AD3"/>
    <w:pPr>
      <w:keepNext/>
      <w:spacing w:after="0" w:line="240" w:lineRule="auto"/>
      <w:jc w:val="both"/>
      <w:outlineLvl w:val="2"/>
    </w:pPr>
    <w:rPr>
      <w:rFonts w:ascii="Times New Roman" w:eastAsia="Times New Roman" w:hAnsi="Times New Roman" w:cs="Times New Roman"/>
      <w:sz w:val="24"/>
      <w:szCs w:val="20"/>
      <w:u w:val="single"/>
      <w:lang w:val="ru-RU"/>
    </w:rPr>
  </w:style>
  <w:style w:type="paragraph" w:styleId="Heading8">
    <w:name w:val="heading 8"/>
    <w:basedOn w:val="Normal"/>
    <w:next w:val="Normal"/>
    <w:link w:val="Heading8Char"/>
    <w:unhideWhenUsed/>
    <w:qFormat/>
    <w:rsid w:val="00D97FD3"/>
    <w:pPr>
      <w:keepNext/>
      <w:spacing w:after="0" w:line="240" w:lineRule="auto"/>
      <w:jc w:val="both"/>
      <w:outlineLvl w:val="7"/>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D97FD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33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456"/>
    <w:rPr>
      <w:rFonts w:ascii="Tahoma" w:hAnsi="Tahoma" w:cs="Tahoma"/>
      <w:sz w:val="16"/>
      <w:szCs w:val="16"/>
    </w:rPr>
  </w:style>
  <w:style w:type="paragraph" w:styleId="NoSpacing">
    <w:name w:val="No Spacing"/>
    <w:link w:val="NoSpacingChar"/>
    <w:uiPriority w:val="1"/>
    <w:qFormat/>
    <w:rsid w:val="00E33456"/>
    <w:pPr>
      <w:spacing w:after="0" w:line="240" w:lineRule="auto"/>
    </w:pPr>
  </w:style>
  <w:style w:type="character" w:customStyle="1" w:styleId="NoSpacingChar">
    <w:name w:val="No Spacing Char"/>
    <w:basedOn w:val="DefaultParagraphFont"/>
    <w:link w:val="NoSpacing"/>
    <w:uiPriority w:val="1"/>
    <w:rsid w:val="00E33456"/>
  </w:style>
  <w:style w:type="paragraph" w:styleId="Header">
    <w:name w:val="header"/>
    <w:basedOn w:val="Normal"/>
    <w:link w:val="HeaderChar"/>
    <w:uiPriority w:val="99"/>
    <w:unhideWhenUsed/>
    <w:rsid w:val="00E33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456"/>
  </w:style>
  <w:style w:type="paragraph" w:styleId="Footer">
    <w:name w:val="footer"/>
    <w:basedOn w:val="Normal"/>
    <w:link w:val="FooterChar"/>
    <w:uiPriority w:val="99"/>
    <w:unhideWhenUsed/>
    <w:rsid w:val="00E33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456"/>
  </w:style>
  <w:style w:type="character" w:styleId="Hyperlink">
    <w:name w:val="Hyperlink"/>
    <w:basedOn w:val="DefaultParagraphFont"/>
    <w:uiPriority w:val="99"/>
    <w:unhideWhenUsed/>
    <w:rsid w:val="00D97FD3"/>
    <w:rPr>
      <w:color w:val="0000FF" w:themeColor="hyperlink"/>
      <w:u w:val="single"/>
    </w:rPr>
  </w:style>
  <w:style w:type="paragraph" w:styleId="NormalWeb">
    <w:name w:val="Normal (Web)"/>
    <w:basedOn w:val="Normal"/>
    <w:link w:val="NormalWebChar"/>
    <w:unhideWhenUsed/>
    <w:rsid w:val="00D97F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otnoteTextChar">
    <w:name w:val="Footnote Text Char"/>
    <w:aliases w:val="Footnote Text Char Char Char,5_G Char"/>
    <w:basedOn w:val="DefaultParagraphFont"/>
    <w:link w:val="FootnoteText"/>
    <w:uiPriority w:val="99"/>
    <w:locked/>
    <w:rsid w:val="00D97FD3"/>
    <w:rPr>
      <w:sz w:val="20"/>
      <w:szCs w:val="20"/>
    </w:rPr>
  </w:style>
  <w:style w:type="paragraph" w:styleId="FootnoteText">
    <w:name w:val="footnote text"/>
    <w:aliases w:val="Footnote Text Char Char,5_G"/>
    <w:basedOn w:val="Normal"/>
    <w:link w:val="FootnoteTextChar"/>
    <w:uiPriority w:val="99"/>
    <w:unhideWhenUsed/>
    <w:rsid w:val="00D97FD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D97FD3"/>
    <w:rPr>
      <w:sz w:val="20"/>
      <w:szCs w:val="20"/>
    </w:rPr>
  </w:style>
  <w:style w:type="paragraph" w:styleId="EndnoteText">
    <w:name w:val="endnote text"/>
    <w:basedOn w:val="Normal"/>
    <w:link w:val="EndnoteTextChar"/>
    <w:uiPriority w:val="99"/>
    <w:semiHidden/>
    <w:unhideWhenUsed/>
    <w:rsid w:val="00D97FD3"/>
    <w:pPr>
      <w:spacing w:after="0" w:line="240" w:lineRule="auto"/>
    </w:pPr>
    <w:rPr>
      <w:sz w:val="20"/>
      <w:szCs w:val="20"/>
      <w:lang w:val="ru-RU" w:eastAsia="ru-RU"/>
    </w:rPr>
  </w:style>
  <w:style w:type="character" w:customStyle="1" w:styleId="EndnoteTextChar">
    <w:name w:val="Endnote Text Char"/>
    <w:basedOn w:val="DefaultParagraphFont"/>
    <w:link w:val="EndnoteText"/>
    <w:uiPriority w:val="99"/>
    <w:semiHidden/>
    <w:rsid w:val="00D97FD3"/>
    <w:rPr>
      <w:sz w:val="20"/>
      <w:szCs w:val="20"/>
      <w:lang w:val="ru-RU" w:eastAsia="ru-RU"/>
    </w:rPr>
  </w:style>
  <w:style w:type="paragraph" w:styleId="ListParagraph">
    <w:name w:val="List Paragraph"/>
    <w:basedOn w:val="Normal"/>
    <w:uiPriority w:val="34"/>
    <w:qFormat/>
    <w:rsid w:val="00D97FD3"/>
    <w:pPr>
      <w:ind w:left="720"/>
      <w:contextualSpacing/>
    </w:pPr>
    <w:rPr>
      <w:lang w:val="ru-RU" w:eastAsia="ru-RU"/>
    </w:rPr>
  </w:style>
  <w:style w:type="character" w:styleId="FootnoteReference">
    <w:name w:val="footnote reference"/>
    <w:aliases w:val="BVI fnr Char Char,BVI fnr Char Char Знак Знак, BVI fnr Char Char, BVI fnr Char Char Знак Знак"/>
    <w:basedOn w:val="DefaultParagraphFont"/>
    <w:link w:val="BVIfnr"/>
    <w:uiPriority w:val="99"/>
    <w:unhideWhenUsed/>
    <w:rsid w:val="00D97FD3"/>
    <w:rPr>
      <w:vertAlign w:val="superscript"/>
    </w:rPr>
  </w:style>
  <w:style w:type="paragraph" w:customStyle="1" w:styleId="BVIfnr">
    <w:name w:val="BVI fnr"/>
    <w:basedOn w:val="Normal"/>
    <w:link w:val="FootnoteReference"/>
    <w:uiPriority w:val="99"/>
    <w:rsid w:val="00D97FD3"/>
    <w:pPr>
      <w:spacing w:after="160" w:line="240" w:lineRule="exact"/>
    </w:pPr>
    <w:rPr>
      <w:vertAlign w:val="superscript"/>
    </w:rPr>
  </w:style>
  <w:style w:type="character" w:customStyle="1" w:styleId="notranslate">
    <w:name w:val="notranslate"/>
    <w:basedOn w:val="DefaultParagraphFont"/>
    <w:rsid w:val="00D97FD3"/>
  </w:style>
  <w:style w:type="numbering" w:customStyle="1" w:styleId="NoList1">
    <w:name w:val="No List1"/>
    <w:next w:val="NoList"/>
    <w:uiPriority w:val="99"/>
    <w:semiHidden/>
    <w:unhideWhenUsed/>
    <w:rsid w:val="005D7C8A"/>
  </w:style>
  <w:style w:type="paragraph" w:customStyle="1" w:styleId="normal0">
    <w:name w:val="normal"/>
    <w:basedOn w:val="Normal"/>
    <w:rsid w:val="005D7C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char">
    <w:name w:val="normal__char"/>
    <w:basedOn w:val="DefaultParagraphFont"/>
    <w:rsid w:val="005D7C8A"/>
  </w:style>
  <w:style w:type="character" w:customStyle="1" w:styleId="apple-converted-space">
    <w:name w:val="apple-converted-space"/>
    <w:basedOn w:val="DefaultParagraphFont"/>
    <w:rsid w:val="005D7C8A"/>
  </w:style>
  <w:style w:type="character" w:customStyle="1" w:styleId="footnote0020referencechar">
    <w:name w:val="footnote_0020reference__char"/>
    <w:basedOn w:val="DefaultParagraphFont"/>
    <w:rsid w:val="005D7C8A"/>
  </w:style>
  <w:style w:type="character" w:customStyle="1" w:styleId="list0020paragraphchar">
    <w:name w:val="list_0020paragraph__char"/>
    <w:basedOn w:val="DefaultParagraphFont"/>
    <w:rsid w:val="005D7C8A"/>
  </w:style>
  <w:style w:type="paragraph" w:customStyle="1" w:styleId="footnote0020text">
    <w:name w:val="footnote_0020text"/>
    <w:basedOn w:val="Normal"/>
    <w:rsid w:val="005D7C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NoList2">
    <w:name w:val="No List2"/>
    <w:next w:val="NoList"/>
    <w:semiHidden/>
    <w:rsid w:val="0065551B"/>
  </w:style>
  <w:style w:type="table" w:styleId="TableGrid">
    <w:name w:val="Table Grid"/>
    <w:basedOn w:val="TableNormal"/>
    <w:uiPriority w:val="59"/>
    <w:rsid w:val="0065551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5551B"/>
  </w:style>
  <w:style w:type="character" w:customStyle="1" w:styleId="normal00200028web0029char">
    <w:name w:val="normal_0020_0028web_0029__char"/>
    <w:basedOn w:val="DefaultParagraphFont"/>
    <w:rsid w:val="0065551B"/>
  </w:style>
  <w:style w:type="paragraph" w:customStyle="1" w:styleId="normal00200028web0029">
    <w:name w:val="normal_0020_0028web_0029"/>
    <w:basedOn w:val="Normal"/>
    <w:rsid w:val="0065551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LineNumber">
    <w:name w:val="line number"/>
    <w:basedOn w:val="DefaultParagraphFont"/>
    <w:uiPriority w:val="99"/>
    <w:semiHidden/>
    <w:unhideWhenUsed/>
    <w:rsid w:val="00975EA4"/>
  </w:style>
  <w:style w:type="numbering" w:customStyle="1" w:styleId="NoList4">
    <w:name w:val="No List4"/>
    <w:next w:val="NoList"/>
    <w:uiPriority w:val="99"/>
    <w:semiHidden/>
    <w:unhideWhenUsed/>
    <w:rsid w:val="00C157A5"/>
  </w:style>
  <w:style w:type="numbering" w:customStyle="1" w:styleId="NoList5">
    <w:name w:val="No List5"/>
    <w:next w:val="NoList"/>
    <w:semiHidden/>
    <w:rsid w:val="005E6717"/>
  </w:style>
  <w:style w:type="character" w:customStyle="1" w:styleId="Heading1Char">
    <w:name w:val="Heading 1 Char"/>
    <w:basedOn w:val="DefaultParagraphFont"/>
    <w:link w:val="Heading1"/>
    <w:uiPriority w:val="9"/>
    <w:rsid w:val="000C6AD3"/>
    <w:rPr>
      <w:rFonts w:ascii="Helvetica" w:eastAsia="Times New Roman" w:hAnsi="Helvetica" w:cs="Times New Roman"/>
      <w:b/>
      <w:kern w:val="28"/>
      <w:sz w:val="28"/>
      <w:szCs w:val="20"/>
      <w:lang w:val="en-GB"/>
    </w:rPr>
  </w:style>
  <w:style w:type="character" w:customStyle="1" w:styleId="Heading2Char">
    <w:name w:val="Heading 2 Char"/>
    <w:basedOn w:val="DefaultParagraphFont"/>
    <w:link w:val="Heading2"/>
    <w:rsid w:val="000C6AD3"/>
    <w:rPr>
      <w:rFonts w:ascii="RotisSansSerif-ExtraBold" w:eastAsia="Times New Roman" w:hAnsi="RotisSansSerif-ExtraBold" w:cs="Times New Roman"/>
      <w:b/>
      <w:sz w:val="26"/>
      <w:szCs w:val="20"/>
      <w:lang w:val="en-GB"/>
    </w:rPr>
  </w:style>
  <w:style w:type="character" w:customStyle="1" w:styleId="Heading3Char">
    <w:name w:val="Heading 3 Char"/>
    <w:basedOn w:val="DefaultParagraphFont"/>
    <w:link w:val="Heading3"/>
    <w:rsid w:val="000C6AD3"/>
    <w:rPr>
      <w:rFonts w:ascii="Times New Roman" w:eastAsia="Times New Roman" w:hAnsi="Times New Roman" w:cs="Times New Roman"/>
      <w:sz w:val="24"/>
      <w:szCs w:val="20"/>
      <w:u w:val="single"/>
      <w:lang w:val="ru-RU"/>
    </w:rPr>
  </w:style>
  <w:style w:type="numbering" w:customStyle="1" w:styleId="NoList6">
    <w:name w:val="No List6"/>
    <w:next w:val="NoList"/>
    <w:semiHidden/>
    <w:rsid w:val="000C6AD3"/>
  </w:style>
  <w:style w:type="paragraph" w:styleId="BodyText">
    <w:name w:val="Body Text"/>
    <w:basedOn w:val="Normal"/>
    <w:link w:val="BodyTextChar"/>
    <w:rsid w:val="000C6AD3"/>
    <w:pPr>
      <w:spacing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0C6AD3"/>
    <w:rPr>
      <w:rFonts w:ascii="Times New Roman" w:eastAsia="Times New Roman" w:hAnsi="Times New Roman" w:cs="Times New Roman"/>
      <w:sz w:val="24"/>
      <w:szCs w:val="20"/>
      <w:lang w:val="en-GB"/>
    </w:rPr>
  </w:style>
  <w:style w:type="numbering" w:customStyle="1" w:styleId="NoList7">
    <w:name w:val="No List7"/>
    <w:next w:val="NoList"/>
    <w:semiHidden/>
    <w:rsid w:val="000C0B21"/>
  </w:style>
  <w:style w:type="paragraph" w:styleId="z-TopofForm">
    <w:name w:val="HTML Top of Form"/>
    <w:basedOn w:val="Normal"/>
    <w:next w:val="Normal"/>
    <w:link w:val="z-TopofFormChar"/>
    <w:hidden/>
    <w:rsid w:val="000C0B21"/>
    <w:pPr>
      <w:pBdr>
        <w:bottom w:val="single" w:sz="6" w:space="1" w:color="auto"/>
      </w:pBdr>
      <w:spacing w:after="0" w:line="240" w:lineRule="auto"/>
      <w:jc w:val="center"/>
    </w:pPr>
    <w:rPr>
      <w:rFonts w:ascii="Arial" w:eastAsia="MS Mincho" w:hAnsi="Arial" w:cs="Arial"/>
      <w:vanish/>
      <w:sz w:val="16"/>
      <w:szCs w:val="16"/>
      <w:lang w:val="ru-RU" w:eastAsia="ru-RU"/>
    </w:rPr>
  </w:style>
  <w:style w:type="character" w:customStyle="1" w:styleId="z-TopofFormChar">
    <w:name w:val="z-Top of Form Char"/>
    <w:basedOn w:val="DefaultParagraphFont"/>
    <w:link w:val="z-TopofForm"/>
    <w:rsid w:val="000C0B21"/>
    <w:rPr>
      <w:rFonts w:ascii="Arial" w:eastAsia="MS Mincho" w:hAnsi="Arial" w:cs="Arial"/>
      <w:vanish/>
      <w:sz w:val="16"/>
      <w:szCs w:val="16"/>
      <w:lang w:val="ru-RU" w:eastAsia="ru-RU"/>
    </w:rPr>
  </w:style>
  <w:style w:type="paragraph" w:styleId="z-BottomofForm">
    <w:name w:val="HTML Bottom of Form"/>
    <w:basedOn w:val="Normal"/>
    <w:next w:val="Normal"/>
    <w:link w:val="z-BottomofFormChar"/>
    <w:hidden/>
    <w:rsid w:val="000C0B21"/>
    <w:pPr>
      <w:pBdr>
        <w:top w:val="single" w:sz="6" w:space="1" w:color="auto"/>
      </w:pBdr>
      <w:spacing w:after="0" w:line="240" w:lineRule="auto"/>
      <w:jc w:val="center"/>
    </w:pPr>
    <w:rPr>
      <w:rFonts w:ascii="Arial" w:eastAsia="MS Mincho" w:hAnsi="Arial" w:cs="Arial"/>
      <w:vanish/>
      <w:sz w:val="16"/>
      <w:szCs w:val="16"/>
      <w:lang w:val="ru-RU" w:eastAsia="ru-RU"/>
    </w:rPr>
  </w:style>
  <w:style w:type="character" w:customStyle="1" w:styleId="z-BottomofFormChar">
    <w:name w:val="z-Bottom of Form Char"/>
    <w:basedOn w:val="DefaultParagraphFont"/>
    <w:link w:val="z-BottomofForm"/>
    <w:rsid w:val="000C0B21"/>
    <w:rPr>
      <w:rFonts w:ascii="Arial" w:eastAsia="MS Mincho" w:hAnsi="Arial" w:cs="Arial"/>
      <w:vanish/>
      <w:sz w:val="16"/>
      <w:szCs w:val="16"/>
      <w:lang w:val="ru-RU" w:eastAsia="ru-RU"/>
    </w:rPr>
  </w:style>
  <w:style w:type="paragraph" w:customStyle="1" w:styleId="Prrafodelista">
    <w:name w:val="Párrafo de lista"/>
    <w:basedOn w:val="Normal"/>
    <w:uiPriority w:val="34"/>
    <w:qFormat/>
    <w:rsid w:val="007B6991"/>
    <w:pPr>
      <w:spacing w:after="0" w:line="240" w:lineRule="auto"/>
      <w:ind w:left="708"/>
    </w:pPr>
    <w:rPr>
      <w:rFonts w:ascii="Times New Roman" w:eastAsia="Times New Roman" w:hAnsi="Times New Roman" w:cs="Times New Roman"/>
      <w:sz w:val="24"/>
      <w:szCs w:val="24"/>
      <w:lang w:val="es-ES" w:eastAsia="es-ES"/>
    </w:rPr>
  </w:style>
  <w:style w:type="table" w:customStyle="1" w:styleId="TableGrid1">
    <w:name w:val="Table Grid1"/>
    <w:basedOn w:val="TableNormal"/>
    <w:next w:val="TableGrid"/>
    <w:uiPriority w:val="59"/>
    <w:rsid w:val="007B699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9D64ED"/>
  </w:style>
  <w:style w:type="character" w:customStyle="1" w:styleId="stinadMtniSimvol1">
    <w:name w:val="İstinad Mətni Simvol1"/>
    <w:basedOn w:val="DefaultParagraphFont"/>
    <w:uiPriority w:val="99"/>
    <w:semiHidden/>
    <w:rsid w:val="009D64ED"/>
    <w:rPr>
      <w:rFonts w:ascii="Times New Roman" w:eastAsia="Times New Roman" w:hAnsi="Times New Roman" w:cs="Times New Roman"/>
      <w:sz w:val="20"/>
      <w:szCs w:val="20"/>
      <w:lang w:val="az-Latn-AZ"/>
    </w:rPr>
  </w:style>
  <w:style w:type="paragraph" w:customStyle="1" w:styleId="Default">
    <w:name w:val="Default"/>
    <w:rsid w:val="009D64ED"/>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styleId="Strong">
    <w:name w:val="Strong"/>
    <w:basedOn w:val="DefaultParagraphFont"/>
    <w:uiPriority w:val="22"/>
    <w:qFormat/>
    <w:rsid w:val="009D64ED"/>
    <w:rPr>
      <w:b/>
      <w:bCs/>
    </w:rPr>
  </w:style>
  <w:style w:type="table" w:customStyle="1" w:styleId="TableGrid2">
    <w:name w:val="Table Grid2"/>
    <w:basedOn w:val="TableNormal"/>
    <w:next w:val="TableGrid"/>
    <w:uiPriority w:val="59"/>
    <w:rsid w:val="00E75428"/>
    <w:pPr>
      <w:spacing w:after="0" w:line="240" w:lineRule="auto"/>
    </w:pPr>
    <w:rPr>
      <w:rFonts w:eastAsia="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754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159A3"/>
  </w:style>
  <w:style w:type="character" w:customStyle="1" w:styleId="date-display-single">
    <w:name w:val="date-display-single"/>
    <w:basedOn w:val="DefaultParagraphFont"/>
    <w:rsid w:val="0085612D"/>
  </w:style>
  <w:style w:type="character" w:customStyle="1" w:styleId="grame">
    <w:name w:val="grame"/>
    <w:basedOn w:val="DefaultParagraphFont"/>
    <w:rsid w:val="0085612D"/>
  </w:style>
  <w:style w:type="table" w:customStyle="1" w:styleId="TableGrid4">
    <w:name w:val="Table Grid4"/>
    <w:basedOn w:val="TableNormal"/>
    <w:next w:val="TableGrid"/>
    <w:uiPriority w:val="59"/>
    <w:rsid w:val="000211A8"/>
    <w:pPr>
      <w:spacing w:after="0" w:line="240" w:lineRule="auto"/>
    </w:pPr>
    <w:rPr>
      <w:rFonts w:ascii="Calibri" w:eastAsia="Calibri"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qFormat/>
    <w:rsid w:val="000211A8"/>
    <w:rPr>
      <w:i/>
      <w:iCs/>
    </w:rPr>
  </w:style>
  <w:style w:type="paragraph" w:customStyle="1" w:styleId="Listavistosa-nfasis11">
    <w:name w:val="Lista vistosa - Énfasis 11"/>
    <w:basedOn w:val="Normal"/>
    <w:uiPriority w:val="34"/>
    <w:qFormat/>
    <w:rsid w:val="006541E5"/>
    <w:pPr>
      <w:spacing w:after="0" w:line="240" w:lineRule="auto"/>
      <w:ind w:left="720"/>
    </w:pPr>
    <w:rPr>
      <w:rFonts w:ascii="Times New Roman" w:eastAsia="Times New Roman" w:hAnsi="Times New Roman" w:cs="Times New Roman"/>
      <w:sz w:val="24"/>
      <w:szCs w:val="24"/>
      <w:lang w:val="ru-RU" w:eastAsia="ru-RU"/>
    </w:rPr>
  </w:style>
  <w:style w:type="character" w:customStyle="1" w:styleId="NormalWebChar">
    <w:name w:val="Normal (Web) Char"/>
    <w:basedOn w:val="DefaultParagraphFont"/>
    <w:link w:val="NormalWeb"/>
    <w:rsid w:val="006541E5"/>
    <w:rPr>
      <w:rFonts w:ascii="Times New Roman" w:eastAsia="Times New Roman" w:hAnsi="Times New Roman" w:cs="Times New Roman"/>
      <w:sz w:val="24"/>
      <w:szCs w:val="24"/>
      <w:lang w:val="ru-RU" w:eastAsia="ru-RU"/>
    </w:rPr>
  </w:style>
  <w:style w:type="paragraph" w:customStyle="1" w:styleId="1">
    <w:name w:val="Основной текст1"/>
    <w:basedOn w:val="Normal"/>
    <w:rsid w:val="006541E5"/>
    <w:pPr>
      <w:spacing w:after="0" w:line="240" w:lineRule="auto"/>
    </w:pPr>
    <w:rPr>
      <w:rFonts w:ascii="Courier New CYR" w:eastAsia="Times New Roman" w:hAnsi="Courier New CYR" w:cs="Courier New CYR"/>
      <w:i/>
      <w:iCs/>
      <w:sz w:val="24"/>
      <w:szCs w:val="24"/>
      <w:lang w:val="ru-RU"/>
    </w:rPr>
  </w:style>
  <w:style w:type="paragraph" w:styleId="PlainText">
    <w:name w:val="Plain Text"/>
    <w:basedOn w:val="Normal"/>
    <w:link w:val="PlainTextChar"/>
    <w:rsid w:val="006541E5"/>
    <w:pPr>
      <w:spacing w:after="0" w:line="240" w:lineRule="auto"/>
    </w:pPr>
    <w:rPr>
      <w:rFonts w:ascii="Courier New" w:eastAsia="Times New Roman" w:hAnsi="Courier New" w:cs="Courier New"/>
      <w:sz w:val="20"/>
      <w:szCs w:val="20"/>
      <w:lang w:eastAsia="zh-CN"/>
    </w:rPr>
  </w:style>
  <w:style w:type="character" w:customStyle="1" w:styleId="PlainTextChar">
    <w:name w:val="Plain Text Char"/>
    <w:basedOn w:val="DefaultParagraphFont"/>
    <w:link w:val="PlainText"/>
    <w:rsid w:val="006541E5"/>
    <w:rPr>
      <w:rFonts w:ascii="Courier New" w:eastAsia="Times New Roman" w:hAnsi="Courier New" w:cs="Courier New"/>
      <w:sz w:val="20"/>
      <w:szCs w:val="20"/>
      <w:lang w:eastAsia="zh-CN"/>
    </w:rPr>
  </w:style>
  <w:style w:type="paragraph" w:styleId="BodyText2">
    <w:name w:val="Body Text 2"/>
    <w:basedOn w:val="Normal"/>
    <w:link w:val="BodyText2Char"/>
    <w:uiPriority w:val="99"/>
    <w:unhideWhenUsed/>
    <w:rsid w:val="006541E5"/>
    <w:pPr>
      <w:spacing w:after="120" w:line="480" w:lineRule="auto"/>
    </w:pPr>
  </w:style>
  <w:style w:type="character" w:customStyle="1" w:styleId="BodyText2Char">
    <w:name w:val="Body Text 2 Char"/>
    <w:basedOn w:val="DefaultParagraphFont"/>
    <w:link w:val="BodyText2"/>
    <w:uiPriority w:val="99"/>
    <w:rsid w:val="006541E5"/>
  </w:style>
  <w:style w:type="paragraph" w:styleId="BodyTextIndent">
    <w:name w:val="Body Text Indent"/>
    <w:basedOn w:val="Normal"/>
    <w:link w:val="BodyTextIndentChar"/>
    <w:uiPriority w:val="99"/>
    <w:semiHidden/>
    <w:unhideWhenUsed/>
    <w:rsid w:val="006541E5"/>
    <w:pPr>
      <w:spacing w:after="120"/>
      <w:ind w:left="360"/>
    </w:pPr>
  </w:style>
  <w:style w:type="character" w:customStyle="1" w:styleId="BodyTextIndentChar">
    <w:name w:val="Body Text Indent Char"/>
    <w:basedOn w:val="DefaultParagraphFont"/>
    <w:link w:val="BodyTextIndent"/>
    <w:uiPriority w:val="99"/>
    <w:semiHidden/>
    <w:rsid w:val="006541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22156-D758-446F-A5D2-A2636E53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1098</Words>
  <Characters>6265</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Zumrud</dc:creator>
  <cp:lastModifiedBy>zumrud</cp:lastModifiedBy>
  <cp:revision>3</cp:revision>
  <cp:lastPrinted>2016-05-10T10:29:00Z</cp:lastPrinted>
  <dcterms:created xsi:type="dcterms:W3CDTF">2017-01-11T12:01:00Z</dcterms:created>
  <dcterms:modified xsi:type="dcterms:W3CDTF">2017-01-11T12:03:00Z</dcterms:modified>
</cp:coreProperties>
</file>